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2959" w14:textId="77777777" w:rsidR="00F50C90" w:rsidRPr="00F50C90" w:rsidRDefault="00F50C90" w:rsidP="00637F08">
      <w:pPr>
        <w:bidi/>
        <w:rPr>
          <w:rFonts w:ascii="Arabic Typesetting" w:eastAsia="Times New Roman" w:hAnsi="Arabic Typesetting" w:cs="Arabic Typesetting"/>
          <w:sz w:val="44"/>
          <w:szCs w:val="44"/>
        </w:rPr>
      </w:pPr>
      <w:r w:rsidRPr="00F50C90">
        <w:rPr>
          <w:rFonts w:ascii="Arabic Typesetting" w:eastAsia="Times New Roman" w:hAnsi="Arabic Typesetting" w:cs="Arabic Typesetting" w:hint="cs"/>
          <w:color w:val="282625"/>
          <w:sz w:val="48"/>
          <w:szCs w:val="48"/>
          <w:shd w:val="clear" w:color="auto" w:fill="FFFFFF"/>
          <w:rtl/>
        </w:rPr>
        <w:t>الإمام الصادق عليه السلام</w:t>
      </w:r>
      <w:bookmarkStart w:id="0" w:name="_GoBack"/>
      <w:bookmarkEnd w:id="0"/>
    </w:p>
    <w:p w14:paraId="624301EA" w14:textId="77777777" w:rsidR="00F50C90" w:rsidRPr="00F50C90" w:rsidRDefault="00F50C90" w:rsidP="00637F08">
      <w:pPr>
        <w:rPr>
          <w:rFonts w:ascii="Arabic Typesetting" w:eastAsia="Times New Roman" w:hAnsi="Arabic Typesetting" w:cs="Arabic Typesetting"/>
          <w:sz w:val="44"/>
          <w:szCs w:val="44"/>
          <w:rtl/>
        </w:rPr>
      </w:pPr>
    </w:p>
    <w:p w14:paraId="3FAD4BE5" w14:textId="77777777" w:rsidR="00F50C90" w:rsidRPr="00F50C90" w:rsidRDefault="00F50C90" w:rsidP="00637F08">
      <w:pPr>
        <w:bidi/>
        <w:rPr>
          <w:rFonts w:ascii="Arabic Typesetting" w:eastAsia="Times New Roman" w:hAnsi="Arabic Typesetting" w:cs="Arabic Typesetting"/>
          <w:sz w:val="44"/>
          <w:szCs w:val="44"/>
        </w:rPr>
      </w:pPr>
      <w:r w:rsidRPr="00F50C90">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76455A84" w14:textId="77777777" w:rsidR="00F50C90" w:rsidRPr="00F50C90" w:rsidRDefault="00F50C90" w:rsidP="00637F08">
      <w:pPr>
        <w:rPr>
          <w:rFonts w:ascii="Arabic Typesetting" w:eastAsia="Times New Roman" w:hAnsi="Arabic Typesetting" w:cs="Arabic Typesetting"/>
          <w:sz w:val="40"/>
          <w:szCs w:val="40"/>
          <w:rtl/>
        </w:rPr>
      </w:pPr>
    </w:p>
    <w:p w14:paraId="5DAE8159" w14:textId="23EAD525" w:rsidR="00F50C90" w:rsidRPr="00F50C90" w:rsidRDefault="00F50C90" w:rsidP="00637F08">
      <w:pPr>
        <w:bidi/>
        <w:rPr>
          <w:rFonts w:ascii="Arabic Typesetting" w:eastAsia="Times New Roman" w:hAnsi="Arabic Typesetting" w:cs="Arabic Typesetting"/>
          <w:sz w:val="40"/>
          <w:szCs w:val="40"/>
        </w:rPr>
      </w:pPr>
      <w:r w:rsidRPr="00F50C90">
        <w:rPr>
          <w:rFonts w:ascii="Arabic Typesetting" w:eastAsia="Times New Roman" w:hAnsi="Arabic Typesetting" w:cs="Arabic Typesetting" w:hint="cs"/>
          <w:color w:val="282625"/>
          <w:sz w:val="44"/>
          <w:szCs w:val="44"/>
          <w:shd w:val="clear" w:color="auto" w:fill="FFFFFF"/>
          <w:rtl/>
        </w:rPr>
        <w:t>عظم الله اجورنا واجوركم ب</w:t>
      </w:r>
      <w:r w:rsidR="008C5AEF">
        <w:rPr>
          <w:rFonts w:ascii="Arabic Typesetting" w:eastAsia="Times New Roman" w:hAnsi="Arabic Typesetting" w:cs="Arabic Typesetting" w:hint="cs"/>
          <w:color w:val="282625"/>
          <w:sz w:val="44"/>
          <w:szCs w:val="44"/>
          <w:shd w:val="clear" w:color="auto" w:fill="FFFFFF"/>
          <w:rtl/>
        </w:rPr>
        <w:t>شهادة الامام الصادق عليه السلام</w:t>
      </w:r>
      <w:r w:rsidRPr="00F50C90">
        <w:rPr>
          <w:rFonts w:ascii="Arabic Typesetting" w:eastAsia="Times New Roman" w:hAnsi="Arabic Typesetting" w:cs="Arabic Typesetting" w:hint="cs"/>
          <w:color w:val="282625"/>
          <w:sz w:val="44"/>
          <w:szCs w:val="44"/>
          <w:shd w:val="clear" w:color="auto" w:fill="FFFFFF"/>
          <w:rtl/>
        </w:rPr>
        <w:t xml:space="preserve"> حديثنا اليوم حول الامام الصادق وهو حديث مختصر يناسب المقام باختصاره لوجود قراءة بعد الصلاة. </w:t>
      </w:r>
    </w:p>
    <w:p w14:paraId="0AA515DE"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b/>
          <w:bCs/>
          <w:color w:val="282625"/>
          <w:sz w:val="44"/>
          <w:szCs w:val="44"/>
          <w:shd w:val="clear" w:color="auto" w:fill="FFFFFF"/>
          <w:rtl/>
        </w:rPr>
        <w:t>اولا) النظرية و التطبيق </w:t>
      </w:r>
    </w:p>
    <w:p w14:paraId="7A4493A7" w14:textId="2599D364" w:rsidR="00F50C90" w:rsidRPr="00F50C90" w:rsidRDefault="00F50C90" w:rsidP="00637F08">
      <w:pPr>
        <w:numPr>
          <w:ilvl w:val="0"/>
          <w:numId w:val="1"/>
        </w:num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كثير من الناس ينظر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ولكن في واقعه يكون مختلفا عن</w:t>
      </w:r>
      <w:r w:rsidR="008C5AEF">
        <w:rPr>
          <w:rFonts w:ascii="Arabic Typesetting" w:eastAsia="Times New Roman" w:hAnsi="Arabic Typesetting" w:cs="Arabic Typesetting" w:hint="cs"/>
          <w:color w:val="282625"/>
          <w:sz w:val="44"/>
          <w:szCs w:val="44"/>
          <w:shd w:val="clear" w:color="auto" w:fill="FFFFFF"/>
          <w:rtl/>
        </w:rPr>
        <w:t>دما ت</w:t>
      </w:r>
      <w:r w:rsidRPr="00F50C90">
        <w:rPr>
          <w:rFonts w:ascii="Arabic Typesetting" w:eastAsia="Times New Roman" w:hAnsi="Arabic Typesetting" w:cs="Arabic Typesetting" w:hint="cs"/>
          <w:color w:val="282625"/>
          <w:sz w:val="44"/>
          <w:szCs w:val="44"/>
          <w:shd w:val="clear" w:color="auto" w:fill="FFFFFF"/>
          <w:rtl/>
        </w:rPr>
        <w:t>نظر إليه بعض الناس قد يعجبك بطرحه وظاهره من البعيد في تنظيراته وعندما تقترب منه تنفر من واقعه وتجده مختلفا عن شعاراته تنظيره وما يطرحه. </w:t>
      </w:r>
    </w:p>
    <w:p w14:paraId="33E15BBD" w14:textId="77777777" w:rsidR="00F50C90" w:rsidRPr="00F50C90" w:rsidRDefault="00F50C90" w:rsidP="00637F08">
      <w:pPr>
        <w:numPr>
          <w:ilvl w:val="0"/>
          <w:numId w:val="1"/>
        </w:num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المنهج والدعوة الناجحة لا بد أن تكون قوية في جانبها النظري، النظرية في كل فلسفة وفي كل طرح لابد ان تكون محكمه لا تسيطر عليها الإيرادات والاشكالات ولا تخدشها وصاحبها يكون قويا عندما يواجه بأي نقاش و أي طرح، ايضا لابد لهذه الدعوة اضافه للنظرية التي </w:t>
      </w:r>
      <w:r w:rsidRPr="00F50C90">
        <w:rPr>
          <w:rFonts w:ascii="Arabic Typesetting" w:eastAsia="Times New Roman" w:hAnsi="Arabic Typesetting" w:cs="Arabic Typesetting" w:hint="cs"/>
          <w:color w:val="282625"/>
          <w:sz w:val="44"/>
          <w:szCs w:val="44"/>
          <w:shd w:val="clear" w:color="auto" w:fill="FFFFFF"/>
          <w:rtl/>
        </w:rPr>
        <w:lastRenderedPageBreak/>
        <w:t>تتبناها من رموز ومن قدوة ومن امثله حيه تطبق النظرية في الواقع. </w:t>
      </w:r>
    </w:p>
    <w:p w14:paraId="6789350E" w14:textId="195F2EA9" w:rsidR="00F50C90" w:rsidRPr="00F50C90" w:rsidRDefault="00F50C90" w:rsidP="00637F08">
      <w:pPr>
        <w:numPr>
          <w:ilvl w:val="0"/>
          <w:numId w:val="1"/>
        </w:num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الإمام الصادق سلام الله عليه هو افضل من أسس منهجا علميا يفتخر به كل من عرفه الإمام الصادق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فهو يشكل النظرية الحق في طرحه</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بحيث لا يرد عليه احد اي ايراد بل يسلم له جميع من يسمع طرحه ونظري</w:t>
      </w:r>
      <w:r w:rsidR="008C5AEF">
        <w:rPr>
          <w:rFonts w:ascii="Arabic Typesetting" w:eastAsia="Times New Roman" w:hAnsi="Arabic Typesetting" w:cs="Arabic Typesetting" w:hint="cs"/>
          <w:color w:val="282625"/>
          <w:sz w:val="44"/>
          <w:szCs w:val="44"/>
          <w:shd w:val="clear" w:color="auto" w:fill="FFFFFF"/>
          <w:rtl/>
        </w:rPr>
        <w:t>ت</w:t>
      </w:r>
      <w:r w:rsidRPr="00F50C90">
        <w:rPr>
          <w:rFonts w:ascii="Arabic Typesetting" w:eastAsia="Times New Roman" w:hAnsi="Arabic Typesetting" w:cs="Arabic Typesetting" w:hint="cs"/>
          <w:color w:val="282625"/>
          <w:sz w:val="44"/>
          <w:szCs w:val="44"/>
          <w:shd w:val="clear" w:color="auto" w:fill="FFFFFF"/>
          <w:rtl/>
        </w:rPr>
        <w:t xml:space="preserve">ه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و هو الذي يشكل التطبيق الواقعي والصادق بكل تفاصيل النظرية الامام يطبق مايطرح و يلتزم بكل طرحه التزاما تاما بتفاصيله ولا يشد منه شيء. </w:t>
      </w:r>
    </w:p>
    <w:p w14:paraId="15C53A4C"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b/>
          <w:bCs/>
          <w:color w:val="282625"/>
          <w:sz w:val="44"/>
          <w:szCs w:val="44"/>
          <w:shd w:val="clear" w:color="auto" w:fill="FFFFFF"/>
          <w:rtl/>
        </w:rPr>
        <w:t>ثانيا) الامام سلام الله عليه يشكل أيضا في زمانه وقته السد المنيع من دخول الانحرافات للأمة</w:t>
      </w:r>
    </w:p>
    <w:p w14:paraId="18CC6FB6" w14:textId="77777777" w:rsidR="008C5AEF" w:rsidRDefault="00F50C90" w:rsidP="00637F08">
      <w:pPr>
        <w:bidi/>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 xml:space="preserve">وذلك في وقت الانفتاح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بل الانفلات الفكري الذي اعقب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أو وجد وتزامن مع الفتوحات التي كانت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أو الاجتياحات التي كانت للبلدان المختلفة عندما كانت تلك الفتوحات وكان الناس يدخلون في دين مرغمين</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فيجبرون على الشهادتين وعلى اعتناق الإسلام ظاهرا ولكن يحملون في باطنهم أفكارهم ويلقون على عقيدتهم وأفكارهم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وكثير </w:t>
      </w:r>
      <w:r w:rsidRPr="00F50C90">
        <w:rPr>
          <w:rFonts w:ascii="Arabic Typesetting" w:eastAsia="Times New Roman" w:hAnsi="Arabic Typesetting" w:cs="Arabic Typesetting" w:hint="cs"/>
          <w:color w:val="282625"/>
          <w:sz w:val="44"/>
          <w:szCs w:val="44"/>
          <w:shd w:val="clear" w:color="auto" w:fill="FFFFFF"/>
          <w:rtl/>
        </w:rPr>
        <w:lastRenderedPageBreak/>
        <w:t xml:space="preserve">منهم له أهدافه وله طموحاته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فيحاول المساس بهذا الدين الذي أجبر على الدخول فيه عنوة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فيدخل و يدس الخبيث من الأفكار و يطرح الاشكالات المختلفة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أما بعنوان تساءل او نقض عن الدين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و الإمام سلام الله عليه تصدى لذلك كله في مناظراته و اطر</w:t>
      </w:r>
      <w:r w:rsidR="008C5AEF">
        <w:rPr>
          <w:rFonts w:ascii="Arabic Typesetting" w:eastAsia="Times New Roman" w:hAnsi="Arabic Typesetting" w:cs="Arabic Typesetting" w:hint="cs"/>
          <w:color w:val="282625"/>
          <w:sz w:val="44"/>
          <w:szCs w:val="44"/>
          <w:shd w:val="clear" w:color="auto" w:fill="FFFFFF"/>
          <w:rtl/>
        </w:rPr>
        <w:t>و</w:t>
      </w:r>
      <w:r w:rsidRPr="00F50C90">
        <w:rPr>
          <w:rFonts w:ascii="Arabic Typesetting" w:eastAsia="Times New Roman" w:hAnsi="Arabic Typesetting" w:cs="Arabic Typesetting" w:hint="cs"/>
          <w:color w:val="282625"/>
          <w:sz w:val="44"/>
          <w:szCs w:val="44"/>
          <w:shd w:val="clear" w:color="auto" w:fill="FFFFFF"/>
          <w:rtl/>
        </w:rPr>
        <w:t>حاته مع الزنادقة والملاحدة</w:t>
      </w:r>
      <w:r w:rsidR="008C5AEF">
        <w:rPr>
          <w:rFonts w:ascii="Arabic Typesetting" w:eastAsia="Times New Roman" w:hAnsi="Arabic Typesetting" w:cs="Arabic Typesetting" w:hint="cs"/>
          <w:color w:val="282625"/>
          <w:sz w:val="44"/>
          <w:szCs w:val="44"/>
          <w:shd w:val="clear" w:color="auto" w:fill="FFFFFF"/>
          <w:rtl/>
        </w:rPr>
        <w:t xml:space="preserve"> وغيرهم بل حتى الانحرافات التي نشأت او اقتنع ب</w:t>
      </w:r>
      <w:r w:rsidRPr="00F50C90">
        <w:rPr>
          <w:rFonts w:ascii="Arabic Typesetting" w:eastAsia="Times New Roman" w:hAnsi="Arabic Typesetting" w:cs="Arabic Typesetting" w:hint="cs"/>
          <w:color w:val="282625"/>
          <w:sz w:val="44"/>
          <w:szCs w:val="44"/>
          <w:shd w:val="clear" w:color="auto" w:fill="FFFFFF"/>
          <w:rtl/>
        </w:rPr>
        <w:t xml:space="preserve">ها اهل الدين انفسهم </w:t>
      </w:r>
      <w:r w:rsidR="008C5AEF">
        <w:rPr>
          <w:rFonts w:ascii="Arabic Typesetting" w:eastAsia="Times New Roman" w:hAnsi="Arabic Typesetting" w:cs="Arabic Typesetting" w:hint="cs"/>
          <w:color w:val="282625"/>
          <w:sz w:val="44"/>
          <w:szCs w:val="44"/>
          <w:shd w:val="clear" w:color="auto" w:fill="FFFFFF"/>
          <w:rtl/>
        </w:rPr>
        <w:t>.</w:t>
      </w:r>
    </w:p>
    <w:p w14:paraId="4A5A31C7" w14:textId="5B0CE57A"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color w:val="282625"/>
          <w:sz w:val="44"/>
          <w:szCs w:val="44"/>
          <w:shd w:val="clear" w:color="auto" w:fill="FFFFFF"/>
          <w:rtl/>
        </w:rPr>
        <w:t>الإمام يجيب على ذلك كله فيكون السد المنيع لحفظ الأمة و سير الامة في طريقها الصحيح و المستقيم. </w:t>
      </w:r>
    </w:p>
    <w:p w14:paraId="013473AB"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b/>
          <w:bCs/>
          <w:color w:val="282625"/>
          <w:sz w:val="44"/>
          <w:szCs w:val="44"/>
          <w:shd w:val="clear" w:color="auto" w:fill="FFFFFF"/>
          <w:rtl/>
        </w:rPr>
        <w:t>ثالثا) الامام الصادق في عصره وزمانه </w:t>
      </w:r>
    </w:p>
    <w:p w14:paraId="54460877" w14:textId="41095D14" w:rsidR="00F50C90" w:rsidRDefault="008C5AEF" w:rsidP="00637F08">
      <w:pPr>
        <w:bidi/>
        <w:rPr>
          <w:rFonts w:ascii="Arabic Typesetting" w:eastAsia="Times New Roman" w:hAnsi="Arabic Typesetting" w:cs="Arabic Typesetting"/>
          <w:color w:val="282625"/>
          <w:sz w:val="44"/>
          <w:szCs w:val="44"/>
          <w:shd w:val="clear" w:color="auto" w:fill="FFFFFF"/>
          <w:rtl/>
        </w:rPr>
      </w:pPr>
      <w:r>
        <w:rPr>
          <w:rFonts w:ascii="Arabic Typesetting" w:eastAsia="Times New Roman" w:hAnsi="Arabic Typesetting" w:cs="Arabic Typesetting" w:hint="cs"/>
          <w:color w:val="282625"/>
          <w:sz w:val="44"/>
          <w:szCs w:val="44"/>
          <w:shd w:val="clear" w:color="auto" w:fill="FFFFFF"/>
          <w:rtl/>
        </w:rPr>
        <w:t>عصر الامام و في زمان الإمام:</w:t>
      </w:r>
      <w:r w:rsidR="00F50C90" w:rsidRPr="00F50C90">
        <w:rPr>
          <w:rFonts w:ascii="Arabic Typesetting" w:eastAsia="Times New Roman" w:hAnsi="Arabic Typesetting" w:cs="Arabic Typesetting" w:hint="cs"/>
          <w:color w:val="282625"/>
          <w:sz w:val="44"/>
          <w:szCs w:val="44"/>
          <w:shd w:val="clear" w:color="auto" w:fill="FFFFFF"/>
          <w:rtl/>
        </w:rPr>
        <w:t> </w:t>
      </w:r>
    </w:p>
    <w:p w14:paraId="1F449572" w14:textId="77777777" w:rsidR="008C5AEF" w:rsidRPr="00F50C90" w:rsidRDefault="008C5AEF" w:rsidP="00637F08">
      <w:pPr>
        <w:bidi/>
        <w:rPr>
          <w:rFonts w:ascii="Arabic Typesetting" w:eastAsia="Times New Roman" w:hAnsi="Arabic Typesetting" w:cs="Arabic Typesetting"/>
          <w:sz w:val="40"/>
          <w:szCs w:val="40"/>
          <w:rtl/>
        </w:rPr>
      </w:pPr>
    </w:p>
    <w:p w14:paraId="629B1801" w14:textId="77777777" w:rsidR="008C5AEF" w:rsidRPr="008C5AEF" w:rsidRDefault="008C5AEF" w:rsidP="00637F08">
      <w:pPr>
        <w:numPr>
          <w:ilvl w:val="0"/>
          <w:numId w:val="2"/>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انتشار العلوم الإسلامية</w:t>
      </w:r>
    </w:p>
    <w:p w14:paraId="1DBF908E" w14:textId="62526B30" w:rsidR="00F50C90" w:rsidRPr="00F50C90" w:rsidRDefault="00F50C90" w:rsidP="00637F08">
      <w:p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من التفسير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والفقه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والحديث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والكلام</w:t>
      </w:r>
      <w:r w:rsidR="008C5AEF">
        <w:rPr>
          <w:rFonts w:ascii="Arabic Typesetting" w:eastAsia="Times New Roman" w:hAnsi="Arabic Typesetting" w:cs="Arabic Typesetting" w:hint="cs"/>
          <w:color w:val="282625"/>
          <w:sz w:val="44"/>
          <w:szCs w:val="44"/>
          <w:shd w:val="clear" w:color="auto" w:fill="FFFFFF"/>
          <w:rtl/>
        </w:rPr>
        <w:t>، والمجادلة،والكتابة،والشعر،</w:t>
      </w:r>
      <w:r w:rsidRPr="00F50C90">
        <w:rPr>
          <w:rFonts w:ascii="Arabic Typesetting" w:eastAsia="Times New Roman" w:hAnsi="Arabic Typesetting" w:cs="Arabic Typesetting" w:hint="cs"/>
          <w:color w:val="282625"/>
          <w:sz w:val="44"/>
          <w:szCs w:val="44"/>
          <w:shd w:val="clear" w:color="auto" w:fill="FFFFFF"/>
          <w:rtl/>
        </w:rPr>
        <w:t>والأدب</w:t>
      </w:r>
      <w:r w:rsidR="008C5AEF">
        <w:rPr>
          <w:rFonts w:ascii="Arabic Typesetting" w:eastAsia="Times New Roman" w:hAnsi="Arabic Typesetting" w:cs="Arabic Typesetting" w:hint="cs"/>
          <w:color w:val="282625"/>
          <w:sz w:val="44"/>
          <w:szCs w:val="44"/>
          <w:shd w:val="clear" w:color="auto" w:fill="FFFFFF"/>
          <w:rtl/>
        </w:rPr>
        <w:t>، والنجوم،</w:t>
      </w:r>
      <w:r w:rsidRPr="00F50C90">
        <w:rPr>
          <w:rFonts w:ascii="Arabic Typesetting" w:eastAsia="Times New Roman" w:hAnsi="Arabic Typesetting" w:cs="Arabic Typesetting" w:hint="cs"/>
          <w:color w:val="282625"/>
          <w:sz w:val="44"/>
          <w:szCs w:val="44"/>
          <w:shd w:val="clear" w:color="auto" w:fill="FFFFFF"/>
          <w:rtl/>
        </w:rPr>
        <w:t>والطب الى غير ذلك كان كل ذلك منتشرا في زمان الإمام سلام الله عليه.</w:t>
      </w:r>
    </w:p>
    <w:p w14:paraId="4FAD29D0" w14:textId="6B451CEA" w:rsidR="008C5AEF" w:rsidRPr="008C5AEF" w:rsidRDefault="00F50C90" w:rsidP="00637F08">
      <w:pPr>
        <w:numPr>
          <w:ilvl w:val="0"/>
          <w:numId w:val="2"/>
        </w:numPr>
        <w:bidi/>
        <w:textAlignment w:val="baseline"/>
        <w:rPr>
          <w:rFonts w:ascii="Arabic Typesetting" w:eastAsia="Times New Roman" w:hAnsi="Arabic Typesetting" w:cs="Arabic Typesetting"/>
          <w:color w:val="282625"/>
          <w:sz w:val="44"/>
          <w:szCs w:val="44"/>
        </w:rPr>
      </w:pPr>
      <w:r w:rsidRPr="00F50C90">
        <w:rPr>
          <w:rFonts w:ascii="Arabic Typesetting" w:eastAsia="Times New Roman" w:hAnsi="Arabic Typesetting" w:cs="Arabic Typesetting" w:hint="cs"/>
          <w:color w:val="282625"/>
          <w:sz w:val="44"/>
          <w:szCs w:val="44"/>
          <w:shd w:val="clear" w:color="auto" w:fill="FFFFFF"/>
          <w:rtl/>
        </w:rPr>
        <w:t>كا</w:t>
      </w:r>
      <w:r w:rsidR="008C5AEF">
        <w:rPr>
          <w:rFonts w:ascii="Arabic Typesetting" w:eastAsia="Times New Roman" w:hAnsi="Arabic Typesetting" w:cs="Arabic Typesetting" w:hint="cs"/>
          <w:color w:val="282625"/>
          <w:sz w:val="44"/>
          <w:szCs w:val="44"/>
          <w:shd w:val="clear" w:color="auto" w:fill="FFFFFF"/>
          <w:rtl/>
        </w:rPr>
        <w:t xml:space="preserve">ن الامام سلام الله عليه اشهر بل </w:t>
      </w:r>
      <w:r w:rsidRPr="00F50C90">
        <w:rPr>
          <w:rFonts w:ascii="Arabic Typesetting" w:eastAsia="Times New Roman" w:hAnsi="Arabic Typesetting" w:cs="Arabic Typesetting" w:hint="cs"/>
          <w:color w:val="282625"/>
          <w:sz w:val="44"/>
          <w:szCs w:val="44"/>
          <w:shd w:val="clear" w:color="auto" w:fill="FFFFFF"/>
          <w:rtl/>
        </w:rPr>
        <w:t xml:space="preserve">اعلم اهل زمانه في جميع المجالات </w:t>
      </w:r>
    </w:p>
    <w:p w14:paraId="591955ED" w14:textId="55733EB5" w:rsidR="00F50C90" w:rsidRPr="00F50C90" w:rsidRDefault="00F50C90" w:rsidP="00637F08">
      <w:p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lastRenderedPageBreak/>
        <w:t xml:space="preserve">إذا تحدث الإمام سلام الله عليه مع المتخصصين في مجالاتهم المختلفة كانوا تلامذة بين يديه وصغارا بين يديه الإمام وإن لم يخرج بعنوان التخصص في مجال الطب او في مجال النجوم او في مجال كذا أو كذا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ولكن في جميع ما يتحدث الإمام سلام الله عليه تجد غيره تلميذا صغيرا بين يديه. </w:t>
      </w:r>
    </w:p>
    <w:p w14:paraId="03C6EBCF" w14:textId="77777777" w:rsidR="00181FD8" w:rsidRPr="00181FD8" w:rsidRDefault="00F50C90" w:rsidP="00637F08">
      <w:pPr>
        <w:numPr>
          <w:ilvl w:val="0"/>
          <w:numId w:val="2"/>
        </w:numPr>
        <w:bidi/>
        <w:textAlignment w:val="baseline"/>
        <w:rPr>
          <w:rFonts w:ascii="Arabic Typesetting" w:eastAsia="Times New Roman" w:hAnsi="Arabic Typesetting" w:cs="Arabic Typesetting"/>
          <w:color w:val="282625"/>
          <w:sz w:val="44"/>
          <w:szCs w:val="44"/>
        </w:rPr>
      </w:pPr>
      <w:r w:rsidRPr="00F50C90">
        <w:rPr>
          <w:rFonts w:ascii="Arabic Typesetting" w:eastAsia="Times New Roman" w:hAnsi="Arabic Typesetting" w:cs="Arabic Typesetting" w:hint="cs"/>
          <w:color w:val="282625"/>
          <w:sz w:val="44"/>
          <w:szCs w:val="44"/>
          <w:shd w:val="clear" w:color="auto" w:fill="FFFFFF"/>
          <w:rtl/>
        </w:rPr>
        <w:t xml:space="preserve">الإمام الصادق سلام الله عليه يمثل في زمانه أيضا العالم الحليم الذي يحتوي الجميع </w:t>
      </w:r>
      <w:r w:rsidR="008C5AEF">
        <w:rPr>
          <w:rFonts w:ascii="Arabic Typesetting" w:eastAsia="Times New Roman" w:hAnsi="Arabic Typesetting" w:cs="Arabic Typesetting" w:hint="cs"/>
          <w:color w:val="282625"/>
          <w:sz w:val="44"/>
          <w:szCs w:val="44"/>
          <w:shd w:val="clear" w:color="auto" w:fill="FFFFFF"/>
          <w:rtl/>
        </w:rPr>
        <w:t>،و</w:t>
      </w:r>
      <w:r w:rsidRPr="00F50C90">
        <w:rPr>
          <w:rFonts w:ascii="Arabic Typesetting" w:eastAsia="Times New Roman" w:hAnsi="Arabic Typesetting" w:cs="Arabic Typesetting" w:hint="cs"/>
          <w:color w:val="282625"/>
          <w:sz w:val="44"/>
          <w:szCs w:val="44"/>
          <w:shd w:val="clear" w:color="auto" w:fill="FFFFFF"/>
          <w:rtl/>
        </w:rPr>
        <w:t xml:space="preserve">يرأف بالجميع </w:t>
      </w:r>
      <w:r w:rsidR="008C5AEF">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ويضم الجميع الى كنفه من مختلف التيارات والمذاهب والاعتقادات </w:t>
      </w:r>
    </w:p>
    <w:p w14:paraId="0E3E7E14" w14:textId="77777777" w:rsidR="00181FD8" w:rsidRDefault="008C5AEF" w:rsidP="00637F08">
      <w:pPr>
        <w:bidi/>
        <w:ind w:left="360"/>
        <w:textAlignment w:val="baseline"/>
        <w:rPr>
          <w:rFonts w:ascii="Arabic Typesetting" w:eastAsia="Times New Roman" w:hAnsi="Arabic Typesetting" w:cs="Arabic Typesetting"/>
          <w:color w:val="282625"/>
          <w:sz w:val="44"/>
          <w:szCs w:val="44"/>
          <w:shd w:val="clear" w:color="auto" w:fill="FFFFFF"/>
          <w:rtl/>
        </w:rPr>
      </w:pPr>
      <w:r>
        <w:rPr>
          <w:rFonts w:ascii="Arabic Typesetting" w:eastAsia="Times New Roman" w:hAnsi="Arabic Typesetting" w:cs="Arabic Typesetting" w:hint="cs"/>
          <w:color w:val="282625"/>
          <w:sz w:val="44"/>
          <w:szCs w:val="44"/>
          <w:shd w:val="clear" w:color="auto" w:fill="FFFFFF"/>
          <w:rtl/>
        </w:rPr>
        <w:t xml:space="preserve">بل حتى الذين لا يعتقدون بالدين </w:t>
      </w:r>
      <w:r w:rsidR="00F50C90" w:rsidRPr="00F50C90">
        <w:rPr>
          <w:rFonts w:ascii="Arabic Typesetting" w:eastAsia="Times New Roman" w:hAnsi="Arabic Typesetting" w:cs="Arabic Typesetting" w:hint="cs"/>
          <w:color w:val="282625"/>
          <w:sz w:val="44"/>
          <w:szCs w:val="44"/>
          <w:shd w:val="clear" w:color="auto" w:fill="FFFFFF"/>
          <w:rtl/>
        </w:rPr>
        <w:t xml:space="preserve">الإمام الحنون الرؤوف الذي يجد ويقرب ولا ينفر </w:t>
      </w:r>
      <w:r w:rsidR="00181FD8">
        <w:rPr>
          <w:rFonts w:ascii="Arabic Typesetting" w:eastAsia="Times New Roman" w:hAnsi="Arabic Typesetting" w:cs="Arabic Typesetting" w:hint="cs"/>
          <w:color w:val="282625"/>
          <w:sz w:val="44"/>
          <w:szCs w:val="44"/>
          <w:shd w:val="clear" w:color="auto" w:fill="FFFFFF"/>
          <w:rtl/>
        </w:rPr>
        <w:t>،</w:t>
      </w:r>
      <w:r w:rsidR="00F50C90" w:rsidRPr="00F50C90">
        <w:rPr>
          <w:rFonts w:ascii="Arabic Typesetting" w:eastAsia="Times New Roman" w:hAnsi="Arabic Typesetting" w:cs="Arabic Typesetting" w:hint="cs"/>
          <w:color w:val="282625"/>
          <w:sz w:val="44"/>
          <w:szCs w:val="44"/>
          <w:shd w:val="clear" w:color="auto" w:fill="FFFFFF"/>
          <w:rtl/>
        </w:rPr>
        <w:t xml:space="preserve">وهذا ما يجب أن يتصف به من يتمثلون بالعلم والدين والاعتقاد والانتساب لمدرسة الإمام سلام الله عليه، لا يحمل عداء لأحد إنما يحمل رسالة المحبة ورسالة المعرفة والعلم والطاعة لله سبحانه </w:t>
      </w:r>
      <w:r w:rsidR="00181FD8">
        <w:rPr>
          <w:rFonts w:ascii="Arabic Typesetting" w:eastAsia="Times New Roman" w:hAnsi="Arabic Typesetting" w:cs="Arabic Typesetting" w:hint="cs"/>
          <w:color w:val="282625"/>
          <w:sz w:val="44"/>
          <w:szCs w:val="44"/>
          <w:shd w:val="clear" w:color="auto" w:fill="FFFFFF"/>
          <w:rtl/>
        </w:rPr>
        <w:t>وتعالى و تحقيق خير الناس قاطبة.</w:t>
      </w:r>
    </w:p>
    <w:p w14:paraId="3C0243BC" w14:textId="65B2E971" w:rsidR="00F50C90" w:rsidRPr="00F50C90" w:rsidRDefault="00F50C90" w:rsidP="00637F08">
      <w:pPr>
        <w:bidi/>
        <w:ind w:left="36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اذاً الإمام سلام الله عليه جعل من الشعارات و النظريه واقعا في حياة الامة لا يرفع شعارات و يقول النبي نبي الرحمة الدين دين الرحمة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وفي </w:t>
      </w:r>
      <w:r w:rsidRPr="00F50C90">
        <w:rPr>
          <w:rFonts w:ascii="Arabic Typesetting" w:eastAsia="Times New Roman" w:hAnsi="Arabic Typesetting" w:cs="Arabic Typesetting" w:hint="cs"/>
          <w:color w:val="282625"/>
          <w:sz w:val="44"/>
          <w:szCs w:val="44"/>
          <w:shd w:val="clear" w:color="auto" w:fill="FFFFFF"/>
          <w:rtl/>
        </w:rPr>
        <w:lastRenderedPageBreak/>
        <w:t xml:space="preserve">واقعة يحارب من ينتسبون للدين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او يعتدي عليهم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أو يهمشهم</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أو يقتلهم</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أو يحتقرهم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أو يستصغرهم ابدا ليس في ذلك شيء. </w:t>
      </w:r>
    </w:p>
    <w:p w14:paraId="3DED4695"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b/>
          <w:bCs/>
          <w:color w:val="282625"/>
          <w:sz w:val="44"/>
          <w:szCs w:val="44"/>
          <w:shd w:val="clear" w:color="auto" w:fill="FFFFFF"/>
          <w:rtl/>
        </w:rPr>
        <w:t>رابعا) الامام سلام الله عليه في كلام مخالفيه </w:t>
      </w:r>
    </w:p>
    <w:p w14:paraId="52B9A050"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color w:val="282625"/>
          <w:sz w:val="44"/>
          <w:szCs w:val="44"/>
          <w:shd w:val="clear" w:color="auto" w:fill="FFFFFF"/>
          <w:rtl/>
        </w:rPr>
        <w:t>و تكرر هذا كثيرا و اذكره أيضا من باب البركة. </w:t>
      </w:r>
    </w:p>
    <w:p w14:paraId="36480344" w14:textId="77777777" w:rsidR="00F50C90" w:rsidRPr="00F50C90" w:rsidRDefault="00F50C90" w:rsidP="00637F08">
      <w:pPr>
        <w:numPr>
          <w:ilvl w:val="0"/>
          <w:numId w:val="3"/>
        </w:num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أبو حنيفة مؤسس المذهب الحنفي يقول: ما رأيت أفقه من جعفر بن محمد عليه السلام، ويقول: لولا السنتان لهلك النعمان، اعتراف من قطب من أقطاب المذاهب بأفضلية و أعلمية الامام سلام الله عليه. </w:t>
      </w:r>
    </w:p>
    <w:p w14:paraId="03B21841" w14:textId="77777777" w:rsidR="00F50C90" w:rsidRPr="00F50C90" w:rsidRDefault="00F50C90" w:rsidP="00637F08">
      <w:pPr>
        <w:numPr>
          <w:ilvl w:val="0"/>
          <w:numId w:val="3"/>
        </w:num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مالك وهو ممن حضر عند الإمام الصادق سلام الله عليه يقول: ما رأت عين ولا سمعت أذن ولا خطر على قلب بشر أفضل من جعفر بن محمد الصادق علما وعبادة وورعا، يقول لم يخطر ولم يتصور ولا يستطيع ان يتصور احد ما خطر على قلب بشر كما هو واقع هذا الإمام العظيم سلام الله عليه؛ هذه شهادات واضحه ومعروفه كثيره السماع.</w:t>
      </w:r>
    </w:p>
    <w:p w14:paraId="62593334" w14:textId="77777777" w:rsidR="00F50C90" w:rsidRPr="00F50C90" w:rsidRDefault="00F50C90" w:rsidP="00637F08">
      <w:pPr>
        <w:numPr>
          <w:ilvl w:val="0"/>
          <w:numId w:val="3"/>
        </w:num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من ضمنها ايضا المنصور الدوانيقي وهو اكثر او من أكثر </w:t>
      </w:r>
      <w:r w:rsidRPr="00F50C90">
        <w:rPr>
          <w:rFonts w:ascii="Arabic Typesetting" w:eastAsia="Times New Roman" w:hAnsi="Arabic Typesetting" w:cs="Arabic Typesetting" w:hint="cs"/>
          <w:color w:val="282625"/>
          <w:sz w:val="44"/>
          <w:szCs w:val="44"/>
          <w:shd w:val="clear" w:color="auto" w:fill="FFFFFF"/>
          <w:rtl/>
        </w:rPr>
        <w:lastRenderedPageBreak/>
        <w:t>الناس عداء للامام و لمنهج الإمام عليه السلام ولكن الفضل ما شهدت به الأعداء يقول: ان جعفر ابن محمد سلام الله عليه كان ممن قال الله فيهم "ثم أورثنا الكتاب الذين اصطفينا من عبادنا" و كان ممن اصطفى الله و كان من السابقين بالخيرات ، يشهد له بذلك و يخرج في جنازته ويبكي عليه. </w:t>
      </w:r>
    </w:p>
    <w:p w14:paraId="130E3792"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b/>
          <w:bCs/>
          <w:color w:val="282625"/>
          <w:sz w:val="44"/>
          <w:szCs w:val="44"/>
          <w:shd w:val="clear" w:color="auto" w:fill="FFFFFF"/>
          <w:rtl/>
        </w:rPr>
        <w:t>خامسا) مميزات مدرسة الامام سلام الله عليه </w:t>
      </w:r>
    </w:p>
    <w:p w14:paraId="2376A22D"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color w:val="282625"/>
          <w:sz w:val="44"/>
          <w:szCs w:val="44"/>
          <w:shd w:val="clear" w:color="auto" w:fill="FFFFFF"/>
          <w:rtl/>
        </w:rPr>
        <w:t>هذه المدرسة التي كان يرأسها الإمام و تتمثل بمنهج الامام و سيرة الامام وخط الإمام ما هي مميزاتها؟ </w:t>
      </w:r>
    </w:p>
    <w:p w14:paraId="1D87A167" w14:textId="77777777" w:rsidR="00181FD8" w:rsidRPr="00181FD8" w:rsidRDefault="00181FD8" w:rsidP="00637F08">
      <w:pPr>
        <w:numPr>
          <w:ilvl w:val="0"/>
          <w:numId w:val="4"/>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الانفتاح</w:t>
      </w:r>
      <w:r w:rsidR="00F50C90" w:rsidRPr="00F50C90">
        <w:rPr>
          <w:rFonts w:ascii="Arabic Typesetting" w:eastAsia="Times New Roman" w:hAnsi="Arabic Typesetting" w:cs="Arabic Typesetting" w:hint="cs"/>
          <w:color w:val="282625"/>
          <w:sz w:val="44"/>
          <w:szCs w:val="44"/>
          <w:shd w:val="clear" w:color="auto" w:fill="FFFFFF"/>
          <w:rtl/>
        </w:rPr>
        <w:t xml:space="preserve"> </w:t>
      </w:r>
    </w:p>
    <w:p w14:paraId="19384C6D" w14:textId="387FE52C" w:rsidR="00F50C90" w:rsidRPr="00F50C90" w:rsidRDefault="00F50C90" w:rsidP="00637F08">
      <w:pPr>
        <w:bidi/>
        <w:ind w:left="36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لم تنغلق على نفسها بل ضمه حتى من يخالف الإمام سلام الله عليه طرح عام يطرحه الإمام بتفاصيل بخصوصيات من عند استقبال يستقبل بضاعة طاهره نقيه من اراد ان يستفيد الإمام لا يحرم أحدا منها. </w:t>
      </w:r>
    </w:p>
    <w:p w14:paraId="13BC4F9F" w14:textId="0AE082E8" w:rsidR="00181FD8" w:rsidRPr="00181FD8" w:rsidRDefault="00181FD8" w:rsidP="00637F08">
      <w:pPr>
        <w:numPr>
          <w:ilvl w:val="0"/>
          <w:numId w:val="4"/>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تنوع العلوم</w:t>
      </w:r>
    </w:p>
    <w:p w14:paraId="1FD8AE4B" w14:textId="5BFCAAC7" w:rsidR="00F50C90" w:rsidRPr="00F50C90" w:rsidRDefault="00F50C90" w:rsidP="00637F08">
      <w:pPr>
        <w:bidi/>
        <w:ind w:left="36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شملت العلوم المختلفة كما ذكرنا فمدرسه الإمام سلام الل</w:t>
      </w:r>
      <w:r w:rsidR="00181FD8">
        <w:rPr>
          <w:rFonts w:ascii="Arabic Typesetting" w:eastAsia="Times New Roman" w:hAnsi="Arabic Typesetting" w:cs="Arabic Typesetting" w:hint="cs"/>
          <w:color w:val="282625"/>
          <w:sz w:val="44"/>
          <w:szCs w:val="44"/>
          <w:shd w:val="clear" w:color="auto" w:fill="FFFFFF"/>
          <w:rtl/>
        </w:rPr>
        <w:t xml:space="preserve">ه عليه ليس تفسير فقط و لا عقائد </w:t>
      </w:r>
      <w:r w:rsidRPr="00F50C90">
        <w:rPr>
          <w:rFonts w:ascii="Arabic Typesetting" w:eastAsia="Times New Roman" w:hAnsi="Arabic Typesetting" w:cs="Arabic Typesetting" w:hint="cs"/>
          <w:color w:val="282625"/>
          <w:sz w:val="44"/>
          <w:szCs w:val="44"/>
          <w:shd w:val="clear" w:color="auto" w:fill="FFFFFF"/>
          <w:rtl/>
        </w:rPr>
        <w:t xml:space="preserve">فقط ولا فقه فقط ولا طب </w:t>
      </w:r>
      <w:r w:rsidRPr="00F50C90">
        <w:rPr>
          <w:rFonts w:ascii="Arabic Typesetting" w:eastAsia="Times New Roman" w:hAnsi="Arabic Typesetting" w:cs="Arabic Typesetting" w:hint="cs"/>
          <w:color w:val="282625"/>
          <w:sz w:val="44"/>
          <w:szCs w:val="44"/>
          <w:shd w:val="clear" w:color="auto" w:fill="FFFFFF"/>
          <w:rtl/>
        </w:rPr>
        <w:lastRenderedPageBreak/>
        <w:t>فقط وانما في جميع المجالات الإمام سلام الله عليه مدرسه متنوعه. </w:t>
      </w:r>
    </w:p>
    <w:p w14:paraId="2B83D9F9" w14:textId="77777777" w:rsidR="00181FD8" w:rsidRPr="00181FD8" w:rsidRDefault="00181FD8" w:rsidP="00637F08">
      <w:pPr>
        <w:numPr>
          <w:ilvl w:val="0"/>
          <w:numId w:val="4"/>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التربيه لا التعليم الجاف</w:t>
      </w:r>
    </w:p>
    <w:p w14:paraId="56A32BAB" w14:textId="6FFBD769" w:rsidR="00F50C90" w:rsidRPr="00F50C90" w:rsidRDefault="00F50C90" w:rsidP="00637F08">
      <w:pPr>
        <w:bidi/>
        <w:ind w:left="36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 فمن يحضر عند الإمام سلام الله عليه لابد أن تلحقه نفحة من نفحات الإمام ولطف من الطائف الإمام يصطبغ بصبغة و لو جزئيا من منهج الامام و روح الإمام سلام الله عليه. </w:t>
      </w:r>
    </w:p>
    <w:p w14:paraId="10D7BF6C" w14:textId="77777777" w:rsidR="00181FD8" w:rsidRPr="00181FD8" w:rsidRDefault="00181FD8" w:rsidP="00637F08">
      <w:pPr>
        <w:numPr>
          <w:ilvl w:val="0"/>
          <w:numId w:val="4"/>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الأصاله في مدرسة الإمام</w:t>
      </w:r>
    </w:p>
    <w:p w14:paraId="10D4375B" w14:textId="77777777" w:rsidR="00181FD8" w:rsidRDefault="00F50C90" w:rsidP="00637F08">
      <w:pPr>
        <w:bidi/>
        <w:textAlignment w:val="baseline"/>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 xml:space="preserve"> الإمام مدرسته ليست لقيطة من هنا</w:t>
      </w:r>
      <w:r w:rsidR="00181FD8">
        <w:rPr>
          <w:rFonts w:ascii="Arabic Typesetting" w:eastAsia="Times New Roman" w:hAnsi="Arabic Typesetting" w:cs="Arabic Typesetting" w:hint="cs"/>
          <w:color w:val="282625"/>
          <w:sz w:val="44"/>
          <w:szCs w:val="44"/>
          <w:shd w:val="clear" w:color="auto" w:fill="FFFFFF"/>
          <w:rtl/>
        </w:rPr>
        <w:t>، او هنا وإنما هي مدرسة </w:t>
      </w:r>
      <w:r w:rsidRPr="00F50C90">
        <w:rPr>
          <w:rFonts w:ascii="Arabic Typesetting" w:eastAsia="Times New Roman" w:hAnsi="Arabic Typesetting" w:cs="Arabic Typesetting" w:hint="cs"/>
          <w:color w:val="282625"/>
          <w:sz w:val="44"/>
          <w:szCs w:val="44"/>
          <w:shd w:val="clear" w:color="auto" w:fill="FFFFFF"/>
          <w:rtl/>
        </w:rPr>
        <w:t xml:space="preserve">الأصالة هي امتداد لما نزل به الوحي على رسول الله صلى الله عليه و آله و ليست ابتكارا من عند الإمام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وليست اجتهادا بعيدا عن نصوص السنة والقرآن </w:t>
      </w:r>
    </w:p>
    <w:p w14:paraId="4CCF1058" w14:textId="57DE93AD" w:rsidR="00F50C90" w:rsidRPr="00F50C90" w:rsidRDefault="00F50C90" w:rsidP="00637F08">
      <w:p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كان الإمام سلام الله عليه يقول: حديثي حديثُ أبي وحديث أبي حديث جدي وحديث جدي حديث علي بن ابي طالب عليه السلام وحديث علي بن أبي طالب حديث رسول الله صلى الله عليه وآله فهو لا يتحدث بشيء ولا يأتي بشيء من ذاته مستقلا عن السماء، اذاً هي تمثل الأصالة الحقيقية وليس الافقار ليبتكر أمور كالاستحسان والقياس والمصالح المرسلة وغير ذلك. </w:t>
      </w:r>
    </w:p>
    <w:p w14:paraId="378F525C" w14:textId="77777777" w:rsidR="00181FD8" w:rsidRPr="00181FD8" w:rsidRDefault="00181FD8" w:rsidP="00637F08">
      <w:pPr>
        <w:numPr>
          <w:ilvl w:val="0"/>
          <w:numId w:val="4"/>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خلق التخصصات</w:t>
      </w:r>
    </w:p>
    <w:p w14:paraId="63009239" w14:textId="77777777" w:rsidR="00181FD8" w:rsidRDefault="00F50C90" w:rsidP="00637F08">
      <w:pPr>
        <w:bidi/>
        <w:ind w:left="360"/>
        <w:textAlignment w:val="baseline"/>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lastRenderedPageBreak/>
        <w:t>الإمام سلام الله عليه في مدرسته</w:t>
      </w:r>
      <w:r w:rsidR="00181FD8">
        <w:rPr>
          <w:rFonts w:ascii="Arabic Typesetting" w:eastAsia="Times New Roman" w:hAnsi="Arabic Typesetting" w:cs="Arabic Typesetting" w:hint="cs"/>
          <w:color w:val="282625"/>
          <w:sz w:val="44"/>
          <w:szCs w:val="44"/>
          <w:shd w:val="clear" w:color="auto" w:fill="FFFFFF"/>
          <w:rtl/>
        </w:rPr>
        <w:t xml:space="preserve"> ايضا یوجه ويخلق تخصصات مختلفة،</w:t>
      </w:r>
      <w:r w:rsidRPr="00F50C90">
        <w:rPr>
          <w:rFonts w:ascii="Arabic Typesetting" w:eastAsia="Times New Roman" w:hAnsi="Arabic Typesetting" w:cs="Arabic Typesetting" w:hint="cs"/>
          <w:color w:val="282625"/>
          <w:sz w:val="44"/>
          <w:szCs w:val="44"/>
          <w:shd w:val="clear" w:color="auto" w:fill="FFFFFF"/>
          <w:rtl/>
        </w:rPr>
        <w:t xml:space="preserve">يرعى التخصصات في مختلف المجالات مثلا جعل من أصحابه فی کل مجال </w:t>
      </w:r>
    </w:p>
    <w:p w14:paraId="3EB2D5E9" w14:textId="39B800B9" w:rsidR="00F50C90" w:rsidRPr="00F50C90" w:rsidRDefault="00F50C90" w:rsidP="00637F08">
      <w:pPr>
        <w:bidi/>
        <w:ind w:left="36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من أمثلة ذلك:</w:t>
      </w:r>
    </w:p>
    <w:p w14:paraId="6DC53298" w14:textId="77777777" w:rsidR="00F50C90" w:rsidRPr="00F50C90" w:rsidRDefault="00F50C90" w:rsidP="00637F08">
      <w:pPr>
        <w:numPr>
          <w:ilvl w:val="0"/>
          <w:numId w:val="5"/>
        </w:numPr>
        <w:bidi/>
        <w:ind w:right="72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في علم الكلام والعقائد، جعل هشام ابن الحكم وهشام بن سالم ومؤمن الطاق عندهم قدرة في النقاش في العقائد و رد الشبهات فقال مثلك من يحدث الناس يجلسه ذاك في مجال الفقه مثلك من يفتي للناس. </w:t>
      </w:r>
    </w:p>
    <w:p w14:paraId="4132E116" w14:textId="77777777" w:rsidR="00F50C90" w:rsidRPr="00F50C90" w:rsidRDefault="00F50C90" w:rsidP="00637F08">
      <w:pPr>
        <w:numPr>
          <w:ilvl w:val="0"/>
          <w:numId w:val="5"/>
        </w:numPr>
        <w:bidi/>
        <w:ind w:right="72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في الفقه جعل زرارة بن أعين و ابى بصير فقهاء يتحدثون في الفقه. </w:t>
      </w:r>
    </w:p>
    <w:p w14:paraId="3637C8CC" w14:textId="77777777" w:rsidR="00181FD8" w:rsidRPr="00181FD8" w:rsidRDefault="00F50C90" w:rsidP="00637F08">
      <w:pPr>
        <w:numPr>
          <w:ilvl w:val="0"/>
          <w:numId w:val="5"/>
        </w:numPr>
        <w:bidi/>
        <w:ind w:right="720"/>
        <w:textAlignment w:val="baseline"/>
        <w:rPr>
          <w:rFonts w:ascii="Arabic Typesetting" w:eastAsia="Times New Roman" w:hAnsi="Arabic Typesetting" w:cs="Arabic Typesetting"/>
          <w:color w:val="282625"/>
          <w:sz w:val="44"/>
          <w:szCs w:val="44"/>
        </w:rPr>
      </w:pPr>
      <w:r w:rsidRPr="00F50C90">
        <w:rPr>
          <w:rFonts w:ascii="Arabic Typesetting" w:eastAsia="Times New Roman" w:hAnsi="Arabic Typesetting" w:cs="Arabic Typesetting" w:hint="cs"/>
          <w:color w:val="282625"/>
          <w:sz w:val="44"/>
          <w:szCs w:val="44"/>
          <w:shd w:val="clear" w:color="auto" w:fill="FFFFFF"/>
          <w:rtl/>
        </w:rPr>
        <w:t>في الكيمياء جابر بن حيان وهكذا في كل تخصص تجعل الاشخاص و شجعهم وسددهم</w:t>
      </w:r>
    </w:p>
    <w:p w14:paraId="57F1EA2C" w14:textId="45864D6D" w:rsidR="00F50C90" w:rsidRPr="00F50C90" w:rsidRDefault="00F50C90" w:rsidP="00637F08">
      <w:pPr>
        <w:bidi/>
        <w:ind w:left="720" w:right="720"/>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 فكلهم يقولون قال جعفر بن محمد الص</w:t>
      </w:r>
      <w:r w:rsidR="00181FD8">
        <w:rPr>
          <w:rFonts w:ascii="Arabic Typesetting" w:eastAsia="Times New Roman" w:hAnsi="Arabic Typesetting" w:cs="Arabic Typesetting" w:hint="cs"/>
          <w:color w:val="282625"/>
          <w:sz w:val="44"/>
          <w:szCs w:val="44"/>
          <w:shd w:val="clear" w:color="auto" w:fill="FFFFFF"/>
          <w:rtl/>
        </w:rPr>
        <w:t xml:space="preserve">ادق يتحدثون بحديث الامام الصادق </w:t>
      </w:r>
      <w:r w:rsidRPr="00F50C90">
        <w:rPr>
          <w:rFonts w:ascii="Arabic Typesetting" w:eastAsia="Times New Roman" w:hAnsi="Arabic Typesetting" w:cs="Arabic Typesetting" w:hint="cs"/>
          <w:color w:val="282625"/>
          <w:sz w:val="44"/>
          <w:szCs w:val="44"/>
          <w:shd w:val="clear" w:color="auto" w:fill="FFFFFF"/>
          <w:rtl/>
        </w:rPr>
        <w:t>في هذه المجالات المختلفة.  </w:t>
      </w:r>
    </w:p>
    <w:p w14:paraId="502F0C50" w14:textId="77777777" w:rsidR="00181FD8" w:rsidRPr="00181FD8" w:rsidRDefault="00181FD8" w:rsidP="00637F08">
      <w:pPr>
        <w:numPr>
          <w:ilvl w:val="0"/>
          <w:numId w:val="6"/>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الاجتهاد</w:t>
      </w:r>
    </w:p>
    <w:p w14:paraId="76B18A60" w14:textId="3873DE97" w:rsidR="00F50C90" w:rsidRPr="00F50C90" w:rsidRDefault="00F50C90" w:rsidP="00637F08">
      <w:pPr>
        <w:bidi/>
        <w:textAlignment w:val="baseline"/>
        <w:rPr>
          <w:rFonts w:ascii="Arabic Typesetting" w:eastAsia="Times New Roman" w:hAnsi="Arabic Typesetting" w:cs="Arabic Typesetting"/>
          <w:color w:val="282625"/>
          <w:sz w:val="44"/>
          <w:szCs w:val="44"/>
          <w:rtl/>
        </w:rPr>
      </w:pPr>
      <w:r w:rsidRPr="00F50C90">
        <w:rPr>
          <w:rFonts w:ascii="Arabic Typesetting" w:eastAsia="Times New Roman" w:hAnsi="Arabic Typesetting" w:cs="Arabic Typesetting" w:hint="cs"/>
          <w:color w:val="282625"/>
          <w:sz w:val="44"/>
          <w:szCs w:val="44"/>
          <w:shd w:val="clear" w:color="auto" w:fill="FFFFFF"/>
          <w:rtl/>
        </w:rPr>
        <w:t xml:space="preserve"> التأكيد على الاجتهاد في ضوء الكتاب والسنة وليس ابتكار ولا القياس و لا الاستحسان جعل اصحابه متحررين في </w:t>
      </w:r>
      <w:r w:rsidRPr="00F50C90">
        <w:rPr>
          <w:rFonts w:ascii="Arabic Typesetting" w:eastAsia="Times New Roman" w:hAnsi="Arabic Typesetting" w:cs="Arabic Typesetting" w:hint="cs"/>
          <w:color w:val="282625"/>
          <w:sz w:val="44"/>
          <w:szCs w:val="44"/>
          <w:shd w:val="clear" w:color="auto" w:fill="FFFFFF"/>
          <w:rtl/>
        </w:rPr>
        <w:lastRenderedPageBreak/>
        <w:t>فكرهم ولكن باستخراج ما ورد في القرآن و باستخراج ما ورد في السنة النبي صلى الله عليه وآله لا انه يجلس لم يحصل على نص يفكر كذا فيبتكر جوابا من عنده اما استحسانا أو قياسا بشيء آخر الإمام يقول دين الله لا تدركه العقول يعطي القواعد الصحيحة وان يكون من السنه النبويه والقران.</w:t>
      </w:r>
    </w:p>
    <w:p w14:paraId="14167066"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b/>
          <w:bCs/>
          <w:color w:val="282625"/>
          <w:sz w:val="44"/>
          <w:szCs w:val="44"/>
          <w:shd w:val="clear" w:color="auto" w:fill="FFFFFF"/>
          <w:rtl/>
        </w:rPr>
        <w:t>سادسا) تبلور الجماعة المؤمنة الموالية لاهل البيت سلام الله عليهم باسمائهم </w:t>
      </w:r>
    </w:p>
    <w:p w14:paraId="66E357CB" w14:textId="77777777" w:rsidR="00181FD8" w:rsidRDefault="00F50C90" w:rsidP="00637F08">
      <w:pPr>
        <w:bidi/>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باسمهم انهم شيعه و</w:t>
      </w:r>
      <w:r w:rsidR="00181FD8">
        <w:rPr>
          <w:rFonts w:ascii="Arabic Typesetting" w:eastAsia="Times New Roman" w:hAnsi="Arabic Typesetting" w:cs="Arabic Typesetting" w:hint="cs"/>
          <w:color w:val="282625"/>
          <w:sz w:val="44"/>
          <w:szCs w:val="44"/>
          <w:shd w:val="clear" w:color="auto" w:fill="FFFFFF"/>
          <w:rtl/>
        </w:rPr>
        <w:t>جعفريه ورافضه كما سماهم اعدائهم،</w:t>
      </w:r>
      <w:r w:rsidRPr="00F50C90">
        <w:rPr>
          <w:rFonts w:ascii="Arabic Typesetting" w:eastAsia="Times New Roman" w:hAnsi="Arabic Typesetting" w:cs="Arabic Typesetting" w:hint="cs"/>
          <w:color w:val="282625"/>
          <w:sz w:val="44"/>
          <w:szCs w:val="44"/>
          <w:shd w:val="clear" w:color="auto" w:fill="FFFFFF"/>
          <w:rtl/>
        </w:rPr>
        <w:t>والإمام يقر تلك التسميات يقولون رافضه يقول نحن هؤلاء هم الجعفرية</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فياتي بأحاديث وردت و ذكرناه</w:t>
      </w:r>
      <w:r w:rsidR="00181FD8">
        <w:rPr>
          <w:rFonts w:ascii="Arabic Typesetting" w:eastAsia="Times New Roman" w:hAnsi="Arabic Typesetting" w:cs="Arabic Typesetting" w:hint="cs"/>
          <w:color w:val="282625"/>
          <w:sz w:val="44"/>
          <w:szCs w:val="44"/>
          <w:shd w:val="clear" w:color="auto" w:fill="FFFFFF"/>
          <w:rtl/>
        </w:rPr>
        <w:t>ا سابقا بهذا الاسم بالخصوص أيضا</w:t>
      </w:r>
      <w:r w:rsidRPr="00F50C90">
        <w:rPr>
          <w:rFonts w:ascii="Arabic Typesetting" w:eastAsia="Times New Roman" w:hAnsi="Arabic Typesetting" w:cs="Arabic Typesetting" w:hint="cs"/>
          <w:color w:val="282625"/>
          <w:sz w:val="44"/>
          <w:szCs w:val="44"/>
          <w:shd w:val="clear" w:color="auto" w:fill="FFFFFF"/>
          <w:rtl/>
        </w:rPr>
        <w:t xml:space="preserve"> قال الإمام الصادق سلام الله عليه بعد قول الله تعالى:" ومن يطع الله والرسول فاولئك مع الذين أنعم الله عليهم من النبيين والصديقين والشهداء والصالحين" </w:t>
      </w:r>
    </w:p>
    <w:p w14:paraId="3BE2C5B5" w14:textId="16AF8739"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color w:val="282625"/>
          <w:sz w:val="44"/>
          <w:szCs w:val="44"/>
          <w:shd w:val="clear" w:color="auto" w:fill="FFFFFF"/>
          <w:rtl/>
        </w:rPr>
        <w:t>قال عليه السلام: نحن الصديقون والشهداء وأنتم الصالحون وأنتم والله شيعتنا، جعل جماعة خاصة تبلورت واضحة في ذلك الوقت لذلك سميت جعفريه. </w:t>
      </w:r>
    </w:p>
    <w:p w14:paraId="05C783A1"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b/>
          <w:bCs/>
          <w:color w:val="282625"/>
          <w:sz w:val="44"/>
          <w:szCs w:val="44"/>
          <w:shd w:val="clear" w:color="auto" w:fill="FFFFFF"/>
          <w:rtl/>
        </w:rPr>
        <w:lastRenderedPageBreak/>
        <w:t>سابعا) في ذكر بركة حديث الإمام سلام الله عليه </w:t>
      </w:r>
    </w:p>
    <w:p w14:paraId="44390419" w14:textId="77777777" w:rsidR="00181FD8" w:rsidRDefault="00181FD8" w:rsidP="00637F08">
      <w:pPr>
        <w:bidi/>
        <w:rPr>
          <w:rFonts w:ascii="Arabic Typesetting" w:eastAsia="Times New Roman" w:hAnsi="Arabic Typesetting" w:cs="Arabic Typesetting"/>
          <w:color w:val="282625"/>
          <w:sz w:val="44"/>
          <w:szCs w:val="44"/>
          <w:shd w:val="clear" w:color="auto" w:fill="FFFFFF"/>
          <w:rtl/>
        </w:rPr>
      </w:pPr>
      <w:r>
        <w:rPr>
          <w:rFonts w:ascii="Arabic Typesetting" w:eastAsia="Times New Roman" w:hAnsi="Arabic Typesetting" w:cs="Arabic Typesetting" w:hint="cs"/>
          <w:color w:val="282625"/>
          <w:sz w:val="44"/>
          <w:szCs w:val="44"/>
          <w:shd w:val="clear" w:color="auto" w:fill="FFFFFF"/>
          <w:rtl/>
        </w:rPr>
        <w:t>في البر والامانه</w:t>
      </w:r>
    </w:p>
    <w:p w14:paraId="0BFE05B8" w14:textId="77777777" w:rsidR="00181FD8" w:rsidRDefault="00F50C90" w:rsidP="00637F08">
      <w:pPr>
        <w:bidi/>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 xml:space="preserve"> قال الإمام سلام الله عليه: ثلاثه لم يجعل الله للناس فيهن رخصة</w:t>
      </w:r>
    </w:p>
    <w:p w14:paraId="0CCE0B83" w14:textId="77777777" w:rsidR="00181FD8" w:rsidRDefault="00F50C90" w:rsidP="00637F08">
      <w:pPr>
        <w:bidi/>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 xml:space="preserve"> ١. بر الوالدين برين كانا أو فاجرين، بر الوالدين لم يجعل للإنسان فيهما رخصة أن يبر والديه لا يقول أبي صالح أبي فاسد ابي لو كان الابو ذلك البعيد  فاسدا لو كان خمارا لو كان منحرفا مهما كان يجب بره</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ولكن لا تتأثر بظلاله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وإن جاهداك على ان تشرك بي ما ليس لك به علم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فلا ت</w:t>
      </w:r>
      <w:r w:rsidR="00181FD8">
        <w:rPr>
          <w:rFonts w:ascii="Arabic Typesetting" w:eastAsia="Times New Roman" w:hAnsi="Arabic Typesetting" w:cs="Arabic Typesetting" w:hint="cs"/>
          <w:color w:val="282625"/>
          <w:sz w:val="44"/>
          <w:szCs w:val="44"/>
          <w:shd w:val="clear" w:color="auto" w:fill="FFFFFF"/>
          <w:rtl/>
        </w:rPr>
        <w:t>طعهما وصاحبهما في الدنيا معروفا،</w:t>
      </w:r>
      <w:r w:rsidRPr="00F50C90">
        <w:rPr>
          <w:rFonts w:ascii="Arabic Typesetting" w:eastAsia="Times New Roman" w:hAnsi="Arabic Typesetting" w:cs="Arabic Typesetting" w:hint="cs"/>
          <w:color w:val="282625"/>
          <w:sz w:val="44"/>
          <w:szCs w:val="44"/>
          <w:shd w:val="clear" w:color="auto" w:fill="FFFFFF"/>
          <w:rtl/>
        </w:rPr>
        <w:t xml:space="preserve">صاحبهما بالمعروف بالإحسان </w:t>
      </w:r>
      <w:r w:rsidR="00181FD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ولكن يجب عليك ان تبرهما و لا تتبع لو جاهداك يعني اصرا على فسادك الأب يصر على أن يجعل ولده فاسدا يقول لا اكون فاسد ولكن لا </w:t>
      </w:r>
      <w:r w:rsidR="00181FD8">
        <w:rPr>
          <w:rFonts w:ascii="Arabic Typesetting" w:eastAsia="Times New Roman" w:hAnsi="Arabic Typesetting" w:cs="Arabic Typesetting" w:hint="cs"/>
          <w:color w:val="282625"/>
          <w:sz w:val="44"/>
          <w:szCs w:val="44"/>
          <w:shd w:val="clear" w:color="auto" w:fill="FFFFFF"/>
          <w:rtl/>
        </w:rPr>
        <w:t>اترك برك تبقى علاقته بارا بابيك</w:t>
      </w:r>
    </w:p>
    <w:p w14:paraId="088D8449" w14:textId="77777777" w:rsidR="00181FD8" w:rsidRDefault="00F50C90" w:rsidP="00637F08">
      <w:pPr>
        <w:bidi/>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 xml:space="preserve"> ٢. و الوفاء بالعهد للبر و الفاجر، اعطيت احدا عهدا يجب عليك ان تلتزم بهذا العهد سواء كان الذي اعطيته العهد برا ام فاجر هذا كل</w:t>
      </w:r>
      <w:r w:rsidR="00181FD8">
        <w:rPr>
          <w:rFonts w:ascii="Arabic Typesetting" w:eastAsia="Times New Roman" w:hAnsi="Arabic Typesetting" w:cs="Arabic Typesetting" w:hint="cs"/>
          <w:color w:val="282625"/>
          <w:sz w:val="44"/>
          <w:szCs w:val="44"/>
          <w:shd w:val="clear" w:color="auto" w:fill="FFFFFF"/>
          <w:rtl/>
        </w:rPr>
        <w:t>ام الامام الصادق سلام الله عليه</w:t>
      </w:r>
    </w:p>
    <w:p w14:paraId="521166EB" w14:textId="565EA930"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color w:val="282625"/>
          <w:sz w:val="44"/>
          <w:szCs w:val="44"/>
          <w:shd w:val="clear" w:color="auto" w:fill="FFFFFF"/>
          <w:rtl/>
        </w:rPr>
        <w:t xml:space="preserve"> ٣. و أداء الأمانة للبر والفاجر ايضا، مسكت امانة اكتشفت ان الذي </w:t>
      </w:r>
      <w:r w:rsidRPr="00F50C90">
        <w:rPr>
          <w:rFonts w:ascii="Arabic Typesetting" w:eastAsia="Times New Roman" w:hAnsi="Arabic Typesetting" w:cs="Arabic Typesetting" w:hint="cs"/>
          <w:color w:val="282625"/>
          <w:sz w:val="44"/>
          <w:szCs w:val="44"/>
          <w:shd w:val="clear" w:color="auto" w:fill="FFFFFF"/>
          <w:rtl/>
        </w:rPr>
        <w:lastRenderedPageBreak/>
        <w:t>ائتمنك هو خائن هو غير مؤتمن هو فاجر يجب عليك أن تلتزم بالأمانة لاي انسان ائتمنك تكون أمينا. </w:t>
      </w:r>
    </w:p>
    <w:p w14:paraId="00A61E64" w14:textId="4FC48B20" w:rsidR="00F50C90" w:rsidRPr="00F50C90" w:rsidRDefault="00181FD8" w:rsidP="00637F08">
      <w:pPr>
        <w:bidi/>
        <w:rPr>
          <w:rFonts w:ascii="Arabic Typesetting" w:eastAsia="Times New Roman" w:hAnsi="Arabic Typesetting" w:cs="Arabic Typesetting"/>
          <w:sz w:val="40"/>
          <w:szCs w:val="40"/>
          <w:rtl/>
        </w:rPr>
      </w:pPr>
      <w:r>
        <w:rPr>
          <w:rFonts w:ascii="Arabic Typesetting" w:eastAsia="Times New Roman" w:hAnsi="Arabic Typesetting" w:cs="Arabic Typesetting" w:hint="cs"/>
          <w:color w:val="282625"/>
          <w:sz w:val="44"/>
          <w:szCs w:val="44"/>
          <w:shd w:val="clear" w:color="auto" w:fill="FFFFFF"/>
          <w:rtl/>
        </w:rPr>
        <w:t>التسامح مع القدرة</w:t>
      </w:r>
      <w:r w:rsidR="00F50C90" w:rsidRPr="00F50C90">
        <w:rPr>
          <w:rFonts w:ascii="Arabic Typesetting" w:eastAsia="Times New Roman" w:hAnsi="Arabic Typesetting" w:cs="Arabic Typesetting" w:hint="cs"/>
          <w:color w:val="282625"/>
          <w:sz w:val="44"/>
          <w:szCs w:val="44"/>
          <w:shd w:val="clear" w:color="auto" w:fill="FFFFFF"/>
          <w:rtl/>
        </w:rPr>
        <w:t xml:space="preserve"> قال عليه السلام: - و هذه من الأمور الاجتماعية المهمة و التوجيه الاجتماعي من امام الصادق سلام الله عليه - قال عليه السلام: اولى اولى الناس بالعفو أقدرهم على العقوبة، الامام الصادق يقول من الذي ينبغي منه أن يكون أن يقدم العفو والتنازل؟ الاقوى القادر و ليس الضعيف </w:t>
      </w:r>
      <w:r>
        <w:rPr>
          <w:rFonts w:ascii="Arabic Typesetting" w:eastAsia="Times New Roman" w:hAnsi="Arabic Typesetting" w:cs="Arabic Typesetting" w:hint="cs"/>
          <w:color w:val="282625"/>
          <w:sz w:val="44"/>
          <w:szCs w:val="44"/>
          <w:shd w:val="clear" w:color="auto" w:fill="FFFFFF"/>
          <w:rtl/>
        </w:rPr>
        <w:t>،</w:t>
      </w:r>
      <w:r w:rsidR="00F50C90" w:rsidRPr="00F50C90">
        <w:rPr>
          <w:rFonts w:ascii="Arabic Typesetting" w:eastAsia="Times New Roman" w:hAnsi="Arabic Typesetting" w:cs="Arabic Typesetting" w:hint="cs"/>
          <w:color w:val="282625"/>
          <w:sz w:val="44"/>
          <w:szCs w:val="44"/>
          <w:shd w:val="clear" w:color="auto" w:fill="FFFFFF"/>
          <w:rtl/>
        </w:rPr>
        <w:t>لا انه مثلا اختلفت مع شخص فوجدت نفسك لا تستطيع أن تضربه لا تستطيع أن ترده لا تستطيع أن تؤديه تقول: له سامحتك إذهب، هذا ايضا مطلوب في هذه الحالة ولكن ليس هو الفخر، الفخر لو كان الذي اذاك او اساء اليك اقل منك وانت تستطيع و في يدك القدرة والسيطرة والسلطة ومع ذلك تقول: عفوت عنك و تجاوزت عنك، اولى الناس بالعفو أقدرهم على العقوبة، هذا هو الأولى بالعفو و مطلوب منه.  </w:t>
      </w:r>
    </w:p>
    <w:p w14:paraId="6CF2A8D6" w14:textId="77777777" w:rsidR="00637F08" w:rsidRDefault="00F50C90" w:rsidP="00637F08">
      <w:pPr>
        <w:bidi/>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 xml:space="preserve">و يقول عليه السلام :أنقص الناس عقلا من ظلم من دونه، أنقص الناس عقل مجنون تفكيره ناقص مو صحيح من ظلم من دونه تظلم شخص اضعف منك الذي يظلم </w:t>
      </w:r>
      <w:r w:rsidRPr="00F50C90">
        <w:rPr>
          <w:rFonts w:ascii="Arabic Typesetting" w:eastAsia="Times New Roman" w:hAnsi="Arabic Typesetting" w:cs="Arabic Typesetting" w:hint="cs"/>
          <w:color w:val="282625"/>
          <w:sz w:val="44"/>
          <w:szCs w:val="44"/>
          <w:shd w:val="clear" w:color="auto" w:fill="FFFFFF"/>
          <w:rtl/>
        </w:rPr>
        <w:lastRenderedPageBreak/>
        <w:t xml:space="preserve">الضعاف هذا هو الأقل عقلا ولم يصفح عمن اعتذر إليه الذي لا يصفح عمن اعتذر إليه هذا ايضا اقل عقل </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اختلفت مع جاري </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اختلفت مع احد في الشارع </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اختلفت مع زوجتي</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اختلفت مع اخي </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اولادي </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اذا اعتذر مني أحد أقبل اعتذاره فهذا لم اعتذر منه فانا أنقص الناس عقلا عقلي مو كامل</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الإمام يوجهنا لذلك أن نقبل الاعتذار ويقول الإمام زين العابدين أكثر من ذلك يقول: لا يعتذر إليك أحد إلا قبلت عذره </w:t>
      </w:r>
      <w:r w:rsidR="00637F08">
        <w:rPr>
          <w:rFonts w:ascii="Arabic Typesetting" w:eastAsia="Times New Roman" w:hAnsi="Arabic Typesetting" w:cs="Arabic Typesetting" w:hint="cs"/>
          <w:color w:val="282625"/>
          <w:sz w:val="44"/>
          <w:szCs w:val="44"/>
          <w:shd w:val="clear" w:color="auto" w:fill="FFFFFF"/>
          <w:rtl/>
        </w:rPr>
        <w:t>وان علمت أنه كاذب</w:t>
      </w:r>
    </w:p>
    <w:p w14:paraId="0F6FF91D" w14:textId="77777777" w:rsidR="00637F08" w:rsidRDefault="00F50C90" w:rsidP="00637F08">
      <w:pPr>
        <w:bidi/>
        <w:rPr>
          <w:rFonts w:ascii="Arabic Typesetting" w:eastAsia="Times New Roman" w:hAnsi="Arabic Typesetting" w:cs="Arabic Typesetting"/>
          <w:color w:val="282625"/>
          <w:sz w:val="44"/>
          <w:szCs w:val="44"/>
          <w:shd w:val="clear" w:color="auto" w:fill="FFFFFF"/>
          <w:rtl/>
        </w:rPr>
      </w:pPr>
      <w:r w:rsidRPr="00F50C90">
        <w:rPr>
          <w:rFonts w:ascii="Arabic Typesetting" w:eastAsia="Times New Roman" w:hAnsi="Arabic Typesetting" w:cs="Arabic Typesetting" w:hint="cs"/>
          <w:color w:val="282625"/>
          <w:sz w:val="44"/>
          <w:szCs w:val="44"/>
          <w:shd w:val="clear" w:color="auto" w:fill="FFFFFF"/>
          <w:rtl/>
        </w:rPr>
        <w:t xml:space="preserve"> شخص يعتذر اليك انت تقول هذا … الإمام يقول تقبل عذره لا يعتذر إليك أحد الا قبلت عذره</w:t>
      </w:r>
      <w:r w:rsidR="00637F08">
        <w:rPr>
          <w:rFonts w:ascii="Arabic Typesetting" w:eastAsia="Times New Roman" w:hAnsi="Arabic Typesetting" w:cs="Arabic Typesetting" w:hint="cs"/>
          <w:color w:val="282625"/>
          <w:sz w:val="44"/>
          <w:szCs w:val="44"/>
          <w:shd w:val="clear" w:color="auto" w:fill="FFFFFF"/>
          <w:rtl/>
        </w:rPr>
        <w:t>،</w:t>
      </w:r>
      <w:r w:rsidRPr="00F50C90">
        <w:rPr>
          <w:rFonts w:ascii="Arabic Typesetting" w:eastAsia="Times New Roman" w:hAnsi="Arabic Typesetting" w:cs="Arabic Typesetting" w:hint="cs"/>
          <w:color w:val="282625"/>
          <w:sz w:val="44"/>
          <w:szCs w:val="44"/>
          <w:shd w:val="clear" w:color="auto" w:fill="FFFFFF"/>
          <w:rtl/>
        </w:rPr>
        <w:t xml:space="preserve"> وإن علمت أنه كاذب، انظر الى التشديد من الأمام شخص يعتذر إليك في المجتمع اختلفت معه جاء يقول سامحني و انت تعلم انه غير صادق، قال لك بعد ما اسوي مره ثانيه خلاص سامحني تقول لا ب</w:t>
      </w:r>
      <w:r w:rsidR="00637F08">
        <w:rPr>
          <w:rFonts w:ascii="Arabic Typesetting" w:eastAsia="Times New Roman" w:hAnsi="Arabic Typesetting" w:cs="Arabic Typesetting" w:hint="cs"/>
          <w:color w:val="282625"/>
          <w:sz w:val="44"/>
          <w:szCs w:val="44"/>
          <w:shd w:val="clear" w:color="auto" w:fill="FFFFFF"/>
          <w:rtl/>
        </w:rPr>
        <w:t>ت</w:t>
      </w:r>
      <w:r w:rsidRPr="00F50C90">
        <w:rPr>
          <w:rFonts w:ascii="Arabic Typesetting" w:eastAsia="Times New Roman" w:hAnsi="Arabic Typesetting" w:cs="Arabic Typesetting" w:hint="cs"/>
          <w:color w:val="282625"/>
          <w:sz w:val="44"/>
          <w:szCs w:val="44"/>
          <w:shd w:val="clear" w:color="auto" w:fill="FFFFFF"/>
          <w:rtl/>
        </w:rPr>
        <w:t xml:space="preserve">رد تسوي، الإمام يقول: اقبل عذره حتى وانت تعلم ومتيقن انه كاذب ويقول أيضا عليه السلام: إن شتمك رجل عن يمينك ثم تحول الى يسارك واعتذر إليك فاقبل عذره، يعني في نفس اللحظه خطأ عليك فهل جهة مباشره من جهه الثانيه قال لك سامحني </w:t>
      </w:r>
      <w:r w:rsidRPr="00F50C90">
        <w:rPr>
          <w:rFonts w:ascii="Arabic Typesetting" w:eastAsia="Times New Roman" w:hAnsi="Arabic Typesetting" w:cs="Arabic Typesetting" w:hint="cs"/>
          <w:color w:val="282625"/>
          <w:sz w:val="44"/>
          <w:szCs w:val="44"/>
          <w:shd w:val="clear" w:color="auto" w:fill="FFFFFF"/>
          <w:rtl/>
        </w:rPr>
        <w:lastRenderedPageBreak/>
        <w:t>- فهي كناية عن السرعة مباشره أنه يعني لم يذهب غضبك لا زلت قال مجرد ان طلب منك اعتذار اقبل عذره يقول: اعقل الناس اعذرهم للناس، اعقل الناس الذي يقبل اعتذار الناس والنبي صلى الله عليه وآله في أحاديث كثيرة و متكررة يقول بمضمونها: أن إذا اعتذر رجل من احد او من رجل فلم يقبل عذره لم يرد على الحوط، إذا اعتذر منك أحد و لم تقبل عذره النبي صلى الله</w:t>
      </w:r>
      <w:r w:rsidR="00637F08">
        <w:rPr>
          <w:rFonts w:ascii="Arabic Typesetting" w:eastAsia="Times New Roman" w:hAnsi="Arabic Typesetting" w:cs="Arabic Typesetting" w:hint="cs"/>
          <w:color w:val="282625"/>
          <w:sz w:val="44"/>
          <w:szCs w:val="44"/>
          <w:shd w:val="clear" w:color="auto" w:fill="FFFFFF"/>
          <w:rtl/>
        </w:rPr>
        <w:t xml:space="preserve"> عليه وآله لا يقبلك يوم القيامة.</w:t>
      </w:r>
    </w:p>
    <w:p w14:paraId="7FE88DB5" w14:textId="7C276C3A"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color w:val="282625"/>
          <w:sz w:val="44"/>
          <w:szCs w:val="44"/>
          <w:shd w:val="clear" w:color="auto" w:fill="FFFFFF"/>
          <w:rtl/>
        </w:rPr>
        <w:t xml:space="preserve"> و هذه كلها أشار لأهمية العلاقات والتسامح في المجتمع. </w:t>
      </w:r>
    </w:p>
    <w:p w14:paraId="17915F7B" w14:textId="77777777" w:rsidR="00F50C90" w:rsidRPr="00F50C90" w:rsidRDefault="00F50C90" w:rsidP="00637F08">
      <w:pPr>
        <w:bidi/>
        <w:rPr>
          <w:rFonts w:ascii="Arabic Typesetting" w:eastAsia="Times New Roman" w:hAnsi="Arabic Typesetting" w:cs="Arabic Typesetting"/>
          <w:sz w:val="40"/>
          <w:szCs w:val="40"/>
          <w:rtl/>
        </w:rPr>
      </w:pPr>
      <w:r w:rsidRPr="00F50C90">
        <w:rPr>
          <w:rFonts w:ascii="Arabic Typesetting" w:eastAsia="Times New Roman" w:hAnsi="Arabic Typesetting" w:cs="Arabic Typesetting" w:hint="cs"/>
          <w:color w:val="282625"/>
          <w:sz w:val="44"/>
          <w:szCs w:val="44"/>
          <w:shd w:val="clear" w:color="auto" w:fill="FFFFFF"/>
          <w:rtl/>
        </w:rPr>
        <w:t>والحمد لله رب العالمين</w:t>
      </w:r>
    </w:p>
    <w:p w14:paraId="3F08A0F7" w14:textId="77777777" w:rsidR="00F50C90" w:rsidRPr="00F50C90" w:rsidRDefault="00F50C90" w:rsidP="00F50C90">
      <w:pPr>
        <w:rPr>
          <w:rFonts w:ascii="Arabic Typesetting" w:eastAsia="Times New Roman" w:hAnsi="Arabic Typesetting" w:cs="Arabic Typesetting"/>
          <w:sz w:val="40"/>
          <w:szCs w:val="40"/>
          <w:rtl/>
        </w:rPr>
      </w:pPr>
    </w:p>
    <w:p w14:paraId="20F036B1" w14:textId="77777777" w:rsidR="00067CE2" w:rsidRPr="00F50C90" w:rsidRDefault="00067CE2">
      <w:pPr>
        <w:rPr>
          <w:rFonts w:ascii="Arabic Typesetting" w:hAnsi="Arabic Typesetting" w:cs="Arabic Typesetting"/>
          <w:sz w:val="40"/>
          <w:szCs w:val="40"/>
        </w:rPr>
      </w:pPr>
    </w:p>
    <w:sectPr w:rsidR="00067CE2" w:rsidRPr="00F50C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5EC3"/>
    <w:multiLevelType w:val="multilevel"/>
    <w:tmpl w:val="3C50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32EEC"/>
    <w:multiLevelType w:val="multilevel"/>
    <w:tmpl w:val="BBC8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B49C8"/>
    <w:multiLevelType w:val="multilevel"/>
    <w:tmpl w:val="8C0C5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3C2410"/>
    <w:multiLevelType w:val="multilevel"/>
    <w:tmpl w:val="781A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A57FA0"/>
    <w:multiLevelType w:val="multilevel"/>
    <w:tmpl w:val="C34E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952798"/>
    <w:multiLevelType w:val="multilevel"/>
    <w:tmpl w:val="5DF285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 w:numId="6">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0"/>
    <w:rsid w:val="00067CE2"/>
    <w:rsid w:val="00181FD8"/>
    <w:rsid w:val="00637F08"/>
    <w:rsid w:val="008C5AEF"/>
    <w:rsid w:val="00F50C9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7353"/>
  <w15:chartTrackingRefBased/>
  <w15:docId w15:val="{C919AB1E-C90F-5248-81CE-520C66F7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0C9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2022-11-03T20:36:00Z</dcterms:created>
  <dcterms:modified xsi:type="dcterms:W3CDTF">2022-12-10T20:32:00Z</dcterms:modified>
</cp:coreProperties>
</file>