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964" w:rsidRPr="00CC3964" w:rsidRDefault="00CC3964" w:rsidP="00CC3964">
      <w:pPr>
        <w:bidi/>
        <w:spacing w:after="0" w:line="240" w:lineRule="auto"/>
        <w:jc w:val="both"/>
        <w:rPr>
          <w:rFonts w:ascii="Arabic Typesetting" w:eastAsia="Times New Roman" w:hAnsi="Arabic Typesetting" w:cs="Arabic Typesetting"/>
          <w:sz w:val="48"/>
          <w:szCs w:val="48"/>
        </w:rPr>
      </w:pPr>
      <w:r w:rsidRPr="00CC3964">
        <w:rPr>
          <w:rFonts w:ascii="Arabic Typesetting" w:eastAsia="Times New Roman" w:hAnsi="Arabic Typesetting" w:cs="Arabic Typesetting"/>
          <w:color w:val="000000"/>
          <w:sz w:val="48"/>
          <w:szCs w:val="48"/>
          <w:rtl/>
        </w:rPr>
        <w:t>دور زين العابدين بعد كربلاء</w:t>
      </w:r>
    </w:p>
    <w:p w:rsidR="00CC3964" w:rsidRPr="00CC3964" w:rsidRDefault="00CC3964" w:rsidP="00CC3964">
      <w:pPr>
        <w:spacing w:after="0" w:line="240" w:lineRule="auto"/>
        <w:rPr>
          <w:rFonts w:ascii="Arabic Typesetting" w:eastAsia="Times New Roman" w:hAnsi="Arabic Typesetting" w:cs="Arabic Typesetting"/>
          <w:sz w:val="48"/>
          <w:szCs w:val="48"/>
          <w:rtl/>
        </w:rPr>
      </w:pPr>
    </w:p>
    <w:p w:rsidR="00CC3964" w:rsidRPr="00CC3964" w:rsidRDefault="00CC3964" w:rsidP="00CC3964">
      <w:pPr>
        <w:bidi/>
        <w:spacing w:after="0" w:line="240" w:lineRule="auto"/>
        <w:jc w:val="center"/>
        <w:rPr>
          <w:rFonts w:ascii="Arabic Typesetting" w:eastAsia="Times New Roman" w:hAnsi="Arabic Typesetting" w:cs="Arabic Typesetting"/>
          <w:sz w:val="48"/>
          <w:szCs w:val="48"/>
        </w:rPr>
      </w:pPr>
      <w:r w:rsidRPr="00CC3964">
        <w:rPr>
          <w:rFonts w:ascii="Arabic Typesetting" w:eastAsia="Times New Roman" w:hAnsi="Arabic Typesetting" w:cs="Arabic Typesetting"/>
          <w:b/>
          <w:bCs/>
          <w:color w:val="000000"/>
          <w:sz w:val="48"/>
          <w:szCs w:val="48"/>
          <w:rtl/>
        </w:rPr>
        <w:t>بسم الله الرحمن الرحيم</w:t>
      </w:r>
    </w:p>
    <w:p w:rsidR="00CC3964" w:rsidRPr="00CC3964" w:rsidRDefault="00CC3964" w:rsidP="00E54D5E">
      <w:pPr>
        <w:spacing w:after="0" w:line="240" w:lineRule="auto"/>
        <w:jc w:val="right"/>
        <w:rPr>
          <w:rFonts w:ascii="Arabic Typesetting" w:eastAsia="Times New Roman" w:hAnsi="Arabic Typesetting" w:cs="Arabic Typesetting"/>
          <w:sz w:val="44"/>
          <w:szCs w:val="44"/>
          <w:rtl/>
        </w:rPr>
      </w:pPr>
    </w:p>
    <w:p w:rsidR="00085C45" w:rsidRDefault="00CC3964" w:rsidP="00E54D5E">
      <w:pPr>
        <w:bidi/>
        <w:spacing w:after="0" w:line="240" w:lineRule="auto"/>
        <w:rPr>
          <w:rFonts w:ascii="Arabic Typesetting" w:eastAsia="Times New Roman" w:hAnsi="Arabic Typesetting" w:cs="Arabic Typesetting"/>
          <w:color w:val="000000"/>
          <w:sz w:val="44"/>
          <w:szCs w:val="44"/>
        </w:rPr>
      </w:pPr>
      <w:r w:rsidRPr="00CC3964">
        <w:rPr>
          <w:rFonts w:ascii="Arabic Typesetting" w:eastAsia="Times New Roman" w:hAnsi="Arabic Typesetting" w:cs="Arabic Typesetting"/>
          <w:color w:val="000000"/>
          <w:sz w:val="44"/>
          <w:szCs w:val="44"/>
          <w:rtl/>
        </w:rPr>
        <w:t xml:space="preserve">حدثينا حول دور زين </w:t>
      </w:r>
      <w:r w:rsidR="00085C45">
        <w:rPr>
          <w:rFonts w:ascii="Arabic Typesetting" w:eastAsia="Times New Roman" w:hAnsi="Arabic Typesetting" w:cs="Arabic Typesetting"/>
          <w:color w:val="000000"/>
          <w:sz w:val="44"/>
          <w:szCs w:val="44"/>
          <w:rtl/>
        </w:rPr>
        <w:t>العابدين عليه السلام بعد كربلاء</w:t>
      </w:r>
    </w:p>
    <w:p w:rsidR="00085C45" w:rsidRDefault="00CC3964" w:rsidP="00E54D5E">
      <w:pPr>
        <w:bidi/>
        <w:spacing w:after="0" w:line="240" w:lineRule="auto"/>
        <w:rPr>
          <w:rFonts w:ascii="Arabic Typesetting" w:eastAsia="Times New Roman" w:hAnsi="Arabic Typesetting" w:cs="Arabic Typesetting"/>
          <w:color w:val="000000"/>
          <w:sz w:val="44"/>
          <w:szCs w:val="44"/>
          <w:rtl/>
        </w:rPr>
      </w:pPr>
      <w:r w:rsidRPr="00CC3964">
        <w:rPr>
          <w:rFonts w:ascii="Arabic Typesetting" w:eastAsia="Times New Roman" w:hAnsi="Arabic Typesetting" w:cs="Arabic Typesetting"/>
          <w:color w:val="000000"/>
          <w:sz w:val="44"/>
          <w:szCs w:val="44"/>
          <w:rtl/>
        </w:rPr>
        <w:t xml:space="preserve"> الإمام زين العابدين علي بن الحسين سلام الله عليه هو كما يصفه الواصفون انه أشبه الناس بالأنبياء عليهم السلام في كل شيء في مواقفه</w:t>
      </w:r>
      <w:r w:rsidR="00085C45">
        <w:rPr>
          <w:rFonts w:ascii="Arabic Typesetting" w:eastAsia="Times New Roman" w:hAnsi="Arabic Typesetting" w:cs="Arabic Typesetting" w:hint="cs"/>
          <w:color w:val="000000"/>
          <w:sz w:val="44"/>
          <w:szCs w:val="44"/>
          <w:rtl/>
          <w:lang w:bidi="ar-BH"/>
        </w:rPr>
        <w:t>،</w:t>
      </w:r>
      <w:r w:rsidRPr="00CC3964">
        <w:rPr>
          <w:rFonts w:ascii="Arabic Typesetting" w:eastAsia="Times New Roman" w:hAnsi="Arabic Typesetting" w:cs="Arabic Typesetting"/>
          <w:color w:val="000000"/>
          <w:sz w:val="44"/>
          <w:szCs w:val="44"/>
          <w:rtl/>
        </w:rPr>
        <w:t xml:space="preserve"> في سلوكه</w:t>
      </w:r>
      <w:r w:rsidR="00085C45">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 xml:space="preserve"> في عمله</w:t>
      </w:r>
      <w:r w:rsidR="00085C45">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 xml:space="preserve"> في طاعته</w:t>
      </w:r>
      <w:r w:rsidR="00085C45">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 xml:space="preserve"> في عبادته مشابه للأنبياء في كل ذلك، الإمام زين العابدين هو محنة ما بعد كربلاء مرت ظروف قاسية على أهل البيت عليهم السلام بعد كربلاء فلم يتركوا هكذا </w:t>
      </w:r>
      <w:r w:rsidR="00085C45">
        <w:rPr>
          <w:rFonts w:ascii="Arabic Typesetting" w:eastAsia="Times New Roman" w:hAnsi="Arabic Typesetting" w:cs="Arabic Typesetting"/>
          <w:color w:val="000000"/>
          <w:sz w:val="44"/>
          <w:szCs w:val="44"/>
          <w:rtl/>
        </w:rPr>
        <w:t>ولم تكن الأمور سهلة وهينة عليهم</w:t>
      </w:r>
    </w:p>
    <w:p w:rsidR="00C91BD1" w:rsidRDefault="00CC3964" w:rsidP="00E54D5E">
      <w:pPr>
        <w:bidi/>
        <w:spacing w:after="0" w:line="240" w:lineRule="auto"/>
        <w:rPr>
          <w:rFonts w:ascii="Arabic Typesetting" w:eastAsia="Times New Roman" w:hAnsi="Arabic Typesetting" w:cs="Arabic Typesetting"/>
          <w:color w:val="000000"/>
          <w:sz w:val="44"/>
          <w:szCs w:val="44"/>
          <w:rtl/>
        </w:rPr>
      </w:pPr>
      <w:r w:rsidRPr="00CC3964">
        <w:rPr>
          <w:rFonts w:ascii="Arabic Typesetting" w:eastAsia="Times New Roman" w:hAnsi="Arabic Typesetting" w:cs="Arabic Typesetting"/>
          <w:color w:val="000000"/>
          <w:sz w:val="44"/>
          <w:szCs w:val="44"/>
          <w:rtl/>
        </w:rPr>
        <w:t xml:space="preserve"> مواقف أهل البيت سلام الله عليهم اختلفت فيما بينهم من امام لامام بصورة عامة</w:t>
      </w:r>
      <w:r w:rsidR="00C91BD1">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 xml:space="preserve"> سبب هذا الاختلاف هو اختلاف الظروف الموضوعية و الخارجيه وليس اختلاف النظرة الواقعية الاستراتيجية التي يتبناها الامام وانما الاستراتيجية واحدة و الظروف هي المختلفه </w:t>
      </w:r>
    </w:p>
    <w:p w:rsidR="00C91BD1" w:rsidRDefault="00CC3964" w:rsidP="00E54D5E">
      <w:pPr>
        <w:bidi/>
        <w:spacing w:after="0" w:line="240" w:lineRule="auto"/>
        <w:rPr>
          <w:rFonts w:ascii="Arabic Typesetting" w:eastAsia="Times New Roman" w:hAnsi="Arabic Typesetting" w:cs="Arabic Typesetting"/>
          <w:color w:val="000000"/>
          <w:sz w:val="44"/>
          <w:szCs w:val="44"/>
          <w:rtl/>
        </w:rPr>
      </w:pPr>
      <w:r w:rsidRPr="00CC3964">
        <w:rPr>
          <w:rFonts w:ascii="Arabic Typesetting" w:eastAsia="Times New Roman" w:hAnsi="Arabic Typesetting" w:cs="Arabic Typesetting"/>
          <w:color w:val="000000"/>
          <w:sz w:val="44"/>
          <w:szCs w:val="44"/>
          <w:rtl/>
        </w:rPr>
        <w:t xml:space="preserve">انحرافات الأمة كثيرة مختلفة و منها من وقت ما وقت ما اشار القرآن الى </w:t>
      </w:r>
      <w:r w:rsidRPr="00CC3964">
        <w:rPr>
          <w:rFonts w:ascii="Arabic Typesetting" w:eastAsia="Times New Roman" w:hAnsi="Arabic Typesetting" w:cs="Arabic Typesetting"/>
          <w:color w:val="000000"/>
          <w:sz w:val="44"/>
          <w:szCs w:val="44"/>
          <w:rtl/>
        </w:rPr>
        <w:lastRenderedPageBreak/>
        <w:t>ذلك " وما محمد</w:t>
      </w:r>
      <w:r w:rsidR="00C91BD1">
        <w:rPr>
          <w:rFonts w:ascii="Arabic Typesetting" w:eastAsia="Times New Roman" w:hAnsi="Arabic Typesetting" w:cs="Arabic Typesetting" w:hint="cs"/>
          <w:color w:val="000000"/>
          <w:sz w:val="44"/>
          <w:szCs w:val="44"/>
          <w:rtl/>
        </w:rPr>
        <w:t xml:space="preserve">إلا </w:t>
      </w:r>
      <w:r w:rsidRPr="00CC3964">
        <w:rPr>
          <w:rFonts w:ascii="Arabic Typesetting" w:eastAsia="Times New Roman" w:hAnsi="Arabic Typesetting" w:cs="Arabic Typesetting"/>
          <w:color w:val="000000"/>
          <w:sz w:val="44"/>
          <w:szCs w:val="44"/>
          <w:rtl/>
        </w:rPr>
        <w:t xml:space="preserve"> رسول ق</w:t>
      </w:r>
      <w:r w:rsidR="00C91BD1">
        <w:rPr>
          <w:rFonts w:ascii="Arabic Typesetting" w:eastAsia="Times New Roman" w:hAnsi="Arabic Typesetting" w:cs="Arabic Typesetting"/>
          <w:color w:val="000000"/>
          <w:sz w:val="44"/>
          <w:szCs w:val="44"/>
          <w:rtl/>
        </w:rPr>
        <w:t xml:space="preserve">د خلت من قبله الرسل </w:t>
      </w:r>
      <w:r w:rsidR="00C91BD1">
        <w:rPr>
          <w:rFonts w:ascii="Arabic Typesetting" w:eastAsia="Times New Roman" w:hAnsi="Arabic Typesetting" w:cs="Arabic Typesetting" w:hint="cs"/>
          <w:color w:val="000000"/>
          <w:sz w:val="44"/>
          <w:szCs w:val="44"/>
          <w:rtl/>
        </w:rPr>
        <w:t>أ</w:t>
      </w:r>
      <w:r w:rsidR="00C91BD1">
        <w:rPr>
          <w:rFonts w:ascii="Arabic Typesetting" w:eastAsia="Times New Roman" w:hAnsi="Arabic Typesetting" w:cs="Arabic Typesetting"/>
          <w:color w:val="000000"/>
          <w:sz w:val="44"/>
          <w:szCs w:val="44"/>
          <w:rtl/>
        </w:rPr>
        <w:t>ف</w:t>
      </w:r>
      <w:r w:rsidR="00C91BD1">
        <w:rPr>
          <w:rFonts w:ascii="Arabic Typesetting" w:eastAsia="Times New Roman" w:hAnsi="Arabic Typesetting" w:cs="Arabic Typesetting" w:hint="cs"/>
          <w:color w:val="000000"/>
          <w:sz w:val="44"/>
          <w:szCs w:val="44"/>
          <w:rtl/>
        </w:rPr>
        <w:t>إ</w:t>
      </w:r>
      <w:r w:rsidR="00C91BD1">
        <w:rPr>
          <w:rFonts w:ascii="Arabic Typesetting" w:eastAsia="Times New Roman" w:hAnsi="Arabic Typesetting" w:cs="Arabic Typesetting"/>
          <w:color w:val="000000"/>
          <w:sz w:val="44"/>
          <w:szCs w:val="44"/>
          <w:rtl/>
        </w:rPr>
        <w:t xml:space="preserve">ن مات </w:t>
      </w:r>
      <w:r w:rsidR="00C91BD1">
        <w:rPr>
          <w:rFonts w:ascii="Arabic Typesetting" w:eastAsia="Times New Roman" w:hAnsi="Arabic Typesetting" w:cs="Arabic Typesetting" w:hint="cs"/>
          <w:color w:val="000000"/>
          <w:sz w:val="44"/>
          <w:szCs w:val="44"/>
          <w:rtl/>
        </w:rPr>
        <w:t>أ</w:t>
      </w:r>
      <w:r w:rsidRPr="00CC3964">
        <w:rPr>
          <w:rFonts w:ascii="Arabic Typesetting" w:eastAsia="Times New Roman" w:hAnsi="Arabic Typesetting" w:cs="Arabic Typesetting"/>
          <w:color w:val="000000"/>
          <w:sz w:val="44"/>
          <w:szCs w:val="44"/>
          <w:rtl/>
        </w:rPr>
        <w:t>و قتل انقلبتم على أعقابكم ومن ينقلب على عقبيه فلن يضر الله شيئا"</w:t>
      </w:r>
    </w:p>
    <w:p w:rsidR="00CC3964" w:rsidRPr="00085C45" w:rsidRDefault="00CC3964" w:rsidP="00E54D5E">
      <w:pPr>
        <w:bidi/>
        <w:spacing w:after="0" w:line="240" w:lineRule="auto"/>
        <w:rPr>
          <w:rFonts w:ascii="Arabic Typesetting" w:eastAsia="Times New Roman" w:hAnsi="Arabic Typesetting" w:cs="Arabic Typesetting"/>
          <w:color w:val="000000"/>
          <w:sz w:val="44"/>
          <w:szCs w:val="44"/>
        </w:rPr>
      </w:pPr>
      <w:r w:rsidRPr="00CC3964">
        <w:rPr>
          <w:rFonts w:ascii="Arabic Typesetting" w:eastAsia="Times New Roman" w:hAnsi="Arabic Typesetting" w:cs="Arabic Typesetting"/>
          <w:color w:val="000000"/>
          <w:sz w:val="44"/>
          <w:szCs w:val="44"/>
          <w:rtl/>
        </w:rPr>
        <w:t xml:space="preserve"> فالانحرافات وجدت من ذلك الوقت واستمرت و ازدادت بعد الفتوحات الاسلاميه، الإمام زين العابدين بعد كربلاء اعتزل و ابتعد ظاهرا فترة من حياته عن الواجهة السياسية والقيادية لذلك صارت نظرة كثير من الناس من من لا يعتقدون بالإمام في هذه الجهة نظرة سلبية او من من يريدون المؤاخذة على الإمام. </w:t>
      </w:r>
    </w:p>
    <w:p w:rsidR="00CC3964" w:rsidRPr="00CC3964" w:rsidRDefault="00CC3964" w:rsidP="00CC3964">
      <w:pPr>
        <w:bidi/>
        <w:spacing w:after="0" w:line="240" w:lineRule="auto"/>
        <w:jc w:val="both"/>
        <w:rPr>
          <w:rFonts w:ascii="Arabic Typesetting" w:eastAsia="Times New Roman" w:hAnsi="Arabic Typesetting" w:cs="Arabic Typesetting"/>
          <w:sz w:val="44"/>
          <w:szCs w:val="44"/>
          <w:rtl/>
        </w:rPr>
      </w:pPr>
      <w:r w:rsidRPr="00CC3964">
        <w:rPr>
          <w:rFonts w:ascii="Arabic Typesetting" w:eastAsia="Times New Roman" w:hAnsi="Arabic Typesetting" w:cs="Arabic Typesetting"/>
          <w:b/>
          <w:bCs/>
          <w:color w:val="000000"/>
          <w:sz w:val="44"/>
          <w:szCs w:val="44"/>
          <w:rtl/>
        </w:rPr>
        <w:t>اولا) اشكل البعض على حياة الامام زين العابدين عليه السلام ومواقفه </w:t>
      </w:r>
    </w:p>
    <w:p w:rsidR="00E54D5E" w:rsidRDefault="00CC3964" w:rsidP="00644681">
      <w:pPr>
        <w:bidi/>
        <w:spacing w:after="0" w:line="240" w:lineRule="auto"/>
        <w:rPr>
          <w:rFonts w:ascii="Arabic Typesetting" w:eastAsia="Times New Roman" w:hAnsi="Arabic Typesetting" w:cs="Arabic Typesetting"/>
          <w:color w:val="000000"/>
          <w:sz w:val="44"/>
          <w:szCs w:val="44"/>
          <w:rtl/>
        </w:rPr>
      </w:pPr>
      <w:r w:rsidRPr="00CC3964">
        <w:rPr>
          <w:rFonts w:ascii="Arabic Typesetting" w:eastAsia="Times New Roman" w:hAnsi="Arabic Typesetting" w:cs="Arabic Typesetting"/>
          <w:color w:val="000000"/>
          <w:sz w:val="44"/>
          <w:szCs w:val="44"/>
          <w:rtl/>
        </w:rPr>
        <w:t xml:space="preserve">تصور البعض أن الإمام زين العابدين انصرف بعد قتل الحسين سلام الله عليه عن محوريته في قيادته </w:t>
      </w:r>
      <w:r w:rsidR="00E54D5E">
        <w:rPr>
          <w:rFonts w:ascii="Arabic Typesetting" w:eastAsia="Times New Roman" w:hAnsi="Arabic Typesetting" w:cs="Arabic Typesetting" w:hint="cs"/>
          <w:color w:val="000000"/>
          <w:sz w:val="44"/>
          <w:szCs w:val="44"/>
          <w:rtl/>
          <w:lang w:bidi="ar-BH"/>
        </w:rPr>
        <w:t>،</w:t>
      </w:r>
      <w:r w:rsidRPr="00CC3964">
        <w:rPr>
          <w:rFonts w:ascii="Arabic Typesetting" w:eastAsia="Times New Roman" w:hAnsi="Arabic Typesetting" w:cs="Arabic Typesetting"/>
          <w:color w:val="000000"/>
          <w:sz w:val="44"/>
          <w:szCs w:val="44"/>
          <w:rtl/>
        </w:rPr>
        <w:t xml:space="preserve">يقولون الإمام ترك الواجب الذي عليه </w:t>
      </w:r>
      <w:r w:rsidR="00E54D5E">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 xml:space="preserve">الإمام يجب أن يكون القائد </w:t>
      </w:r>
      <w:r w:rsidR="00E54D5E">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يجب أن يكون محور القيادة السياسية في الأمة</w:t>
      </w:r>
      <w:r w:rsidR="00E54D5E">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 xml:space="preserve"> ولكن الإمام ابتعد عن هذا الدور الذي يجب أن يتخذه و يجب أن يكون هو المركز فيه؛ فما هو الجواب على هذا الإشكال الذي ذكروه؟</w:t>
      </w:r>
    </w:p>
    <w:p w:rsidR="00CC3964" w:rsidRPr="00CC3964" w:rsidRDefault="00CC3964" w:rsidP="00E54D5E">
      <w:pPr>
        <w:bidi/>
        <w:spacing w:after="0" w:line="240" w:lineRule="auto"/>
        <w:jc w:val="both"/>
        <w:rPr>
          <w:rFonts w:ascii="Arabic Typesetting" w:eastAsia="Times New Roman" w:hAnsi="Arabic Typesetting" w:cs="Arabic Typesetting"/>
          <w:sz w:val="44"/>
          <w:szCs w:val="44"/>
          <w:rtl/>
        </w:rPr>
      </w:pPr>
      <w:r w:rsidRPr="00CC3964">
        <w:rPr>
          <w:rFonts w:ascii="Arabic Typesetting" w:eastAsia="Times New Roman" w:hAnsi="Arabic Typesetting" w:cs="Arabic Typesetting"/>
          <w:color w:val="000000"/>
          <w:sz w:val="44"/>
          <w:szCs w:val="44"/>
          <w:rtl/>
        </w:rPr>
        <w:t> </w:t>
      </w:r>
    </w:p>
    <w:p w:rsidR="00E54D5E" w:rsidRDefault="00CC3964" w:rsidP="00644681">
      <w:pPr>
        <w:bidi/>
        <w:spacing w:after="0" w:line="240" w:lineRule="auto"/>
        <w:rPr>
          <w:rFonts w:ascii="Arabic Typesetting" w:eastAsia="Times New Roman" w:hAnsi="Arabic Typesetting" w:cs="Arabic Typesetting"/>
          <w:color w:val="000000"/>
          <w:sz w:val="44"/>
          <w:szCs w:val="44"/>
          <w:rtl/>
        </w:rPr>
      </w:pPr>
      <w:r w:rsidRPr="00CC3964">
        <w:rPr>
          <w:rFonts w:ascii="Arabic Typesetting" w:eastAsia="Times New Roman" w:hAnsi="Arabic Typesetting" w:cs="Arabic Typesetting"/>
          <w:color w:val="000000"/>
          <w:sz w:val="44"/>
          <w:szCs w:val="44"/>
          <w:u w:val="single"/>
          <w:rtl/>
        </w:rPr>
        <w:t>الجواب الاول:</w:t>
      </w:r>
      <w:r w:rsidRPr="00CC3964">
        <w:rPr>
          <w:rFonts w:ascii="Arabic Typesetting" w:eastAsia="Times New Roman" w:hAnsi="Arabic Typesetting" w:cs="Arabic Typesetting"/>
          <w:color w:val="000000"/>
          <w:sz w:val="44"/>
          <w:szCs w:val="44"/>
          <w:rtl/>
        </w:rPr>
        <w:t xml:space="preserve"> </w:t>
      </w:r>
    </w:p>
    <w:p w:rsidR="00E54D5E" w:rsidRDefault="00CC3964" w:rsidP="00644681">
      <w:pPr>
        <w:bidi/>
        <w:spacing w:after="0" w:line="240" w:lineRule="auto"/>
        <w:rPr>
          <w:rFonts w:ascii="Arabic Typesetting" w:eastAsia="Times New Roman" w:hAnsi="Arabic Typesetting" w:cs="Arabic Typesetting"/>
          <w:color w:val="000000"/>
          <w:sz w:val="44"/>
          <w:szCs w:val="44"/>
          <w:rtl/>
        </w:rPr>
      </w:pPr>
      <w:r w:rsidRPr="00CC3964">
        <w:rPr>
          <w:rFonts w:ascii="Arabic Typesetting" w:eastAsia="Times New Roman" w:hAnsi="Arabic Typesetting" w:cs="Arabic Typesetting"/>
          <w:color w:val="000000"/>
          <w:sz w:val="44"/>
          <w:szCs w:val="44"/>
          <w:rtl/>
        </w:rPr>
        <w:lastRenderedPageBreak/>
        <w:t>البعض برر هذا الانعزال عن الواقع السياسي والقيادة بأن ال</w:t>
      </w:r>
      <w:r w:rsidR="00E54D5E">
        <w:rPr>
          <w:rFonts w:ascii="Arabic Typesetting" w:eastAsia="Times New Roman" w:hAnsi="Arabic Typesetting" w:cs="Arabic Typesetting"/>
          <w:color w:val="000000"/>
          <w:sz w:val="44"/>
          <w:szCs w:val="44"/>
          <w:rtl/>
        </w:rPr>
        <w:t>إمام فقد الثقه بالامه و انما ر</w:t>
      </w:r>
      <w:r w:rsidR="00E54D5E">
        <w:rPr>
          <w:rFonts w:ascii="Arabic Typesetting" w:eastAsia="Times New Roman" w:hAnsi="Arabic Typesetting" w:cs="Arabic Typesetting" w:hint="cs"/>
          <w:color w:val="000000"/>
          <w:sz w:val="44"/>
          <w:szCs w:val="44"/>
          <w:rtl/>
        </w:rPr>
        <w:t>أى</w:t>
      </w:r>
      <w:r w:rsidRPr="00CC3964">
        <w:rPr>
          <w:rFonts w:ascii="Arabic Typesetting" w:eastAsia="Times New Roman" w:hAnsi="Arabic Typesetting" w:cs="Arabic Typesetting"/>
          <w:color w:val="000000"/>
          <w:sz w:val="44"/>
          <w:szCs w:val="44"/>
          <w:rtl/>
        </w:rPr>
        <w:t xml:space="preserve"> من تجربة من تخلي وتخاذل الامة عن ابيه الحسين سلام الله جعله ينصرف الى العبادة ويترك قيادة الأمة وتوجيه الأمة لما يجب أن يكون</w:t>
      </w:r>
    </w:p>
    <w:p w:rsidR="00CC3964" w:rsidRPr="00CC3964" w:rsidRDefault="00CC3964" w:rsidP="00644681">
      <w:pPr>
        <w:bidi/>
        <w:spacing w:after="0" w:line="240" w:lineRule="auto"/>
        <w:rPr>
          <w:rFonts w:ascii="Arabic Typesetting" w:eastAsia="Times New Roman" w:hAnsi="Arabic Typesetting" w:cs="Arabic Typesetting"/>
          <w:sz w:val="44"/>
          <w:szCs w:val="44"/>
          <w:rtl/>
        </w:rPr>
      </w:pPr>
      <w:r w:rsidRPr="00CC3964">
        <w:rPr>
          <w:rFonts w:ascii="Arabic Typesetting" w:eastAsia="Times New Roman" w:hAnsi="Arabic Typesetting" w:cs="Arabic Typesetting"/>
          <w:color w:val="000000"/>
          <w:sz w:val="44"/>
          <w:szCs w:val="44"/>
          <w:rtl/>
        </w:rPr>
        <w:t xml:space="preserve"> و هذا طبعا غير صحيح مع كون الامة كذلك يعني لا ننفي كون الامة تخلت عن الأئمة و لا ننفي كون الأمة ليست جديرة في وقتها </w:t>
      </w:r>
      <w:r w:rsidR="00E54D5E">
        <w:rPr>
          <w:rFonts w:ascii="Arabic Typesetting" w:eastAsia="Times New Roman" w:hAnsi="Arabic Typesetting" w:cs="Arabic Typesetting" w:hint="cs"/>
          <w:color w:val="000000"/>
          <w:sz w:val="44"/>
          <w:szCs w:val="44"/>
          <w:rtl/>
        </w:rPr>
        <w:t>(</w:t>
      </w:r>
      <w:r w:rsidR="00E54D5E">
        <w:rPr>
          <w:rFonts w:ascii="Arabic Typesetting" w:eastAsia="Times New Roman" w:hAnsi="Arabic Typesetting" w:cs="Arabic Typesetting"/>
          <w:color w:val="000000"/>
          <w:sz w:val="44"/>
          <w:szCs w:val="44"/>
          <w:rtl/>
        </w:rPr>
        <w:t>مثلا بالثقة ك</w:t>
      </w:r>
      <w:r w:rsidR="00E54D5E">
        <w:rPr>
          <w:rFonts w:ascii="Arabic Typesetting" w:eastAsia="Times New Roman" w:hAnsi="Arabic Typesetting" w:cs="Arabic Typesetting" w:hint="cs"/>
          <w:color w:val="000000"/>
          <w:sz w:val="44"/>
          <w:szCs w:val="44"/>
          <w:rtl/>
        </w:rPr>
        <w:t>إ</w:t>
      </w:r>
      <w:r w:rsidRPr="00CC3964">
        <w:rPr>
          <w:rFonts w:ascii="Arabic Typesetting" w:eastAsia="Times New Roman" w:hAnsi="Arabic Typesetting" w:cs="Arabic Typesetting"/>
          <w:color w:val="000000"/>
          <w:sz w:val="44"/>
          <w:szCs w:val="44"/>
          <w:rtl/>
        </w:rPr>
        <w:t>داره وقيادة يديرها الامام لتكون رائد مباشره وتتحرك مباشرة و يكون لها وجود السياسي والإمام يكون القائد في ذلك</w:t>
      </w:r>
      <w:r w:rsidR="00E54D5E">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 xml:space="preserve"> هذا لوحده ولكن مع هذا الإمام ليس هو هذا مبرر الأول والأخير في عدم اتخاذ الامام الموقف. </w:t>
      </w:r>
    </w:p>
    <w:p w:rsidR="00E54D5E" w:rsidRDefault="00CC3964" w:rsidP="00644681">
      <w:pPr>
        <w:bidi/>
        <w:spacing w:after="0" w:line="240" w:lineRule="auto"/>
        <w:rPr>
          <w:rFonts w:ascii="Arabic Typesetting" w:eastAsia="Times New Roman" w:hAnsi="Arabic Typesetting" w:cs="Arabic Typesetting"/>
          <w:color w:val="000000"/>
          <w:sz w:val="44"/>
          <w:szCs w:val="44"/>
          <w:u w:val="single"/>
          <w:rtl/>
        </w:rPr>
      </w:pPr>
      <w:r w:rsidRPr="00CC3964">
        <w:rPr>
          <w:rFonts w:ascii="Arabic Typesetting" w:eastAsia="Times New Roman" w:hAnsi="Arabic Typesetting" w:cs="Arabic Typesetting"/>
          <w:color w:val="000000"/>
          <w:sz w:val="44"/>
          <w:szCs w:val="44"/>
          <w:u w:val="single"/>
          <w:rtl/>
        </w:rPr>
        <w:t>الجواب الثاني:</w:t>
      </w:r>
    </w:p>
    <w:p w:rsidR="00E54D5E" w:rsidRDefault="00CC3964" w:rsidP="00644681">
      <w:pPr>
        <w:bidi/>
        <w:spacing w:after="0" w:line="240" w:lineRule="auto"/>
        <w:rPr>
          <w:rFonts w:ascii="Arabic Typesetting" w:eastAsia="Times New Roman" w:hAnsi="Arabic Typesetting" w:cs="Arabic Typesetting"/>
          <w:color w:val="000000"/>
          <w:sz w:val="44"/>
          <w:szCs w:val="44"/>
          <w:rtl/>
        </w:rPr>
      </w:pPr>
      <w:r w:rsidRPr="00CC3964">
        <w:rPr>
          <w:rFonts w:ascii="Arabic Typesetting" w:eastAsia="Times New Roman" w:hAnsi="Arabic Typesetting" w:cs="Arabic Typesetting"/>
          <w:color w:val="000000"/>
          <w:sz w:val="44"/>
          <w:szCs w:val="44"/>
          <w:rtl/>
        </w:rPr>
        <w:t xml:space="preserve"> إن الامام هو من أراد الإيحاء بهذه التصورات يعني الإمام هو اراد ان يوحي للاخرين بانني منصرف </w:t>
      </w:r>
      <w:r w:rsidR="00E54D5E">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بانه انصرف عن الأمور السياسية والقيادية وتوجه للعبادة أراد أن يوحي بأنه ب</w:t>
      </w:r>
      <w:r w:rsidR="00E54D5E">
        <w:rPr>
          <w:rFonts w:ascii="Arabic Typesetting" w:eastAsia="Times New Roman" w:hAnsi="Arabic Typesetting" w:cs="Arabic Typesetting"/>
          <w:color w:val="000000"/>
          <w:sz w:val="44"/>
          <w:szCs w:val="44"/>
          <w:rtl/>
        </w:rPr>
        <w:t>عيد عن السياسة والأمور القيادية</w:t>
      </w:r>
    </w:p>
    <w:p w:rsidR="00CC3964" w:rsidRPr="00CC3964" w:rsidRDefault="00CC3964" w:rsidP="00644681">
      <w:pPr>
        <w:bidi/>
        <w:spacing w:after="0" w:line="240" w:lineRule="auto"/>
        <w:rPr>
          <w:rFonts w:ascii="Arabic Typesetting" w:eastAsia="Times New Roman" w:hAnsi="Arabic Typesetting" w:cs="Arabic Typesetting"/>
          <w:sz w:val="44"/>
          <w:szCs w:val="44"/>
          <w:rtl/>
        </w:rPr>
      </w:pPr>
      <w:r w:rsidRPr="00CC3964">
        <w:rPr>
          <w:rFonts w:ascii="Arabic Typesetting" w:eastAsia="Times New Roman" w:hAnsi="Arabic Typesetting" w:cs="Arabic Typesetting"/>
          <w:color w:val="000000"/>
          <w:sz w:val="44"/>
          <w:szCs w:val="44"/>
          <w:rtl/>
        </w:rPr>
        <w:t xml:space="preserve"> لماذا هذا الإيحاء؟ </w:t>
      </w:r>
    </w:p>
    <w:p w:rsidR="00CC3964" w:rsidRPr="00CC3964" w:rsidRDefault="00CC3964" w:rsidP="00644681">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CC3964">
        <w:rPr>
          <w:rFonts w:ascii="Arabic Typesetting" w:eastAsia="Times New Roman" w:hAnsi="Arabic Typesetting" w:cs="Arabic Typesetting"/>
          <w:color w:val="000000"/>
          <w:sz w:val="44"/>
          <w:szCs w:val="44"/>
          <w:rtl/>
        </w:rPr>
        <w:lastRenderedPageBreak/>
        <w:t>اراد الامام أن تكون حركته في بناء الأرضية الاجتماعية الولائية الرسالية بناء تدريجيا وهادئا بإيمان ثابت وقوي يحمل هذه التشكيل الولائيه التكتل الولائي الذي هو التشيع الحقيقي الذي لم يكن موجودا قبل ذلك لم يكن الناس يعتقدون بالأئمة اعتقادا ما يعتقده الناس اليوم أنه إمام مفترض الطاعة وتجيب طاعته الى غير ذلك من التفاصيل الذي يعتقدها أتباع مد</w:t>
      </w:r>
      <w:r w:rsidR="00E54D5E">
        <w:rPr>
          <w:rFonts w:ascii="Arabic Typesetting" w:eastAsia="Times New Roman" w:hAnsi="Arabic Typesetting" w:cs="Arabic Typesetting"/>
          <w:color w:val="000000"/>
          <w:sz w:val="44"/>
          <w:szCs w:val="44"/>
          <w:rtl/>
        </w:rPr>
        <w:t>رسة أهل البيت هذا الزمان لم يكن</w:t>
      </w:r>
      <w:r w:rsidRPr="00CC3964">
        <w:rPr>
          <w:rFonts w:ascii="Arabic Typesetting" w:eastAsia="Times New Roman" w:hAnsi="Arabic Typesetting" w:cs="Arabic Typesetting"/>
          <w:color w:val="000000"/>
          <w:sz w:val="44"/>
          <w:szCs w:val="44"/>
          <w:rtl/>
        </w:rPr>
        <w:t xml:space="preserve"> بركة حركة الامام زين العابدين هي التي أسست واصلت هذا الاعتقاد و رتبه الإمام ليكون تشكل الشيعه و الموالين لاهل البيت بهذه الصورة اعتقاده راسخة بوجوب الاتباع والطاعة والتكتل الخاص الذي يعتقده أتباع أهل البيت. </w:t>
      </w:r>
    </w:p>
    <w:p w:rsidR="00E54D5E" w:rsidRDefault="00CC3964" w:rsidP="00644681">
      <w:pPr>
        <w:numPr>
          <w:ilvl w:val="0"/>
          <w:numId w:val="1"/>
        </w:numPr>
        <w:bidi/>
        <w:spacing w:after="0" w:line="240" w:lineRule="auto"/>
        <w:textAlignment w:val="baseline"/>
        <w:rPr>
          <w:rFonts w:ascii="Arabic Typesetting" w:eastAsia="Times New Roman" w:hAnsi="Arabic Typesetting" w:cs="Arabic Typesetting"/>
          <w:color w:val="000000"/>
          <w:sz w:val="44"/>
          <w:szCs w:val="44"/>
        </w:rPr>
      </w:pPr>
      <w:r w:rsidRPr="00CC3964">
        <w:rPr>
          <w:rFonts w:ascii="Arabic Typesetting" w:eastAsia="Times New Roman" w:hAnsi="Arabic Typesetting" w:cs="Arabic Typesetting"/>
          <w:color w:val="000000"/>
          <w:sz w:val="44"/>
          <w:szCs w:val="44"/>
          <w:rtl/>
        </w:rPr>
        <w:t xml:space="preserve">اراد الامام ان يشكل جماعة تشكل التيار الولائي كما ذكرنا جماعة ضمن الاعتقاد أيضا فيها قوة و فيها علماء ويكونون بالمستوى الذي يريده الامام يكونون قيادة تحت قيادته، لذلك الإمام لم يرى حركة الحسين وثورة الحسين ثوره فاشله </w:t>
      </w:r>
      <w:r w:rsidRPr="00CC3964">
        <w:rPr>
          <w:rFonts w:ascii="Arabic Typesetting" w:eastAsia="Times New Roman" w:hAnsi="Arabic Typesetting" w:cs="Arabic Typesetting"/>
          <w:color w:val="000000"/>
          <w:sz w:val="44"/>
          <w:szCs w:val="44"/>
          <w:rtl/>
        </w:rPr>
        <w:lastRenderedPageBreak/>
        <w:t>الإمام ليس لم تصبه ردة فعل فيقول أبي تحرك فخذلوه ففشل أبي ولا يصح أن أخطو نفس الخطوات التي فشل فيها ابي، الإمام لم يعتقد ذلك وإنما اعتقد ان الامام انتصر، انتصر الإمام في مواقفه الإمام الحسين وهو يكمل هذا الانتصار لذلك عندما سأله بعضهم الغلبه لمن؟ قال له بما هو مضمون انه: انظر او انتظر للأذان فإن سمعت الأذان فعلم أن أبي الذي انتصر، يعني هذا الاستمرار هو استمرار لانتصار الحسين سلام الله عليه فالامام  يواصل ثورة الحسين بأسلوب يتناسب مع المرحلة ليقتل ما حدث من خوف وتلميع في</w:t>
      </w:r>
      <w:r w:rsidR="00E54D5E">
        <w:rPr>
          <w:rFonts w:ascii="Arabic Typesetting" w:eastAsia="Times New Roman" w:hAnsi="Arabic Typesetting" w:cs="Arabic Typesetting"/>
          <w:color w:val="000000"/>
          <w:sz w:val="44"/>
          <w:szCs w:val="44"/>
          <w:rtl/>
        </w:rPr>
        <w:t xml:space="preserve"> الأمة وانحراف</w:t>
      </w:r>
    </w:p>
    <w:p w:rsidR="00CC3964" w:rsidRPr="00CC3964" w:rsidRDefault="00CC3964" w:rsidP="00644681">
      <w:pPr>
        <w:bidi/>
        <w:spacing w:after="0" w:line="240" w:lineRule="auto"/>
        <w:ind w:left="360"/>
        <w:textAlignment w:val="baseline"/>
        <w:rPr>
          <w:rFonts w:ascii="Arabic Typesetting" w:eastAsia="Times New Roman" w:hAnsi="Arabic Typesetting" w:cs="Arabic Typesetting"/>
          <w:color w:val="000000"/>
          <w:sz w:val="44"/>
          <w:szCs w:val="44"/>
          <w:rtl/>
        </w:rPr>
      </w:pPr>
      <w:r w:rsidRPr="00CC3964">
        <w:rPr>
          <w:rFonts w:ascii="Arabic Typesetting" w:eastAsia="Times New Roman" w:hAnsi="Arabic Typesetting" w:cs="Arabic Typesetting"/>
          <w:color w:val="000000"/>
          <w:sz w:val="44"/>
          <w:szCs w:val="44"/>
          <w:rtl/>
        </w:rPr>
        <w:t xml:space="preserve"> اذاً الإمام هو أراد هذا وليس منعزلا و كما يأتي تفصيل ما كان عليه الإمام زين العابدين سلام الله عليه. </w:t>
      </w:r>
    </w:p>
    <w:p w:rsidR="00CC3964" w:rsidRPr="00CC3964" w:rsidRDefault="00CC3964" w:rsidP="00644681">
      <w:pPr>
        <w:bidi/>
        <w:spacing w:after="0" w:line="240" w:lineRule="auto"/>
        <w:rPr>
          <w:rFonts w:ascii="Arabic Typesetting" w:eastAsia="Times New Roman" w:hAnsi="Arabic Typesetting" w:cs="Arabic Typesetting"/>
          <w:sz w:val="44"/>
          <w:szCs w:val="44"/>
          <w:rtl/>
        </w:rPr>
      </w:pPr>
      <w:r w:rsidRPr="00CC3964">
        <w:rPr>
          <w:rFonts w:ascii="Arabic Typesetting" w:eastAsia="Times New Roman" w:hAnsi="Arabic Typesetting" w:cs="Arabic Typesetting"/>
          <w:b/>
          <w:bCs/>
          <w:color w:val="000000"/>
          <w:sz w:val="44"/>
          <w:szCs w:val="44"/>
          <w:rtl/>
        </w:rPr>
        <w:t>ثانيا) عصر ال</w:t>
      </w:r>
      <w:r w:rsidR="00E54D5E">
        <w:rPr>
          <w:rFonts w:ascii="Arabic Typesetting" w:eastAsia="Times New Roman" w:hAnsi="Arabic Typesetting" w:cs="Arabic Typesetting" w:hint="cs"/>
          <w:b/>
          <w:bCs/>
          <w:color w:val="000000"/>
          <w:sz w:val="44"/>
          <w:szCs w:val="44"/>
          <w:rtl/>
        </w:rPr>
        <w:t>إ</w:t>
      </w:r>
      <w:r w:rsidRPr="00CC3964">
        <w:rPr>
          <w:rFonts w:ascii="Arabic Typesetting" w:eastAsia="Times New Roman" w:hAnsi="Arabic Typesetting" w:cs="Arabic Typesetting"/>
          <w:b/>
          <w:bCs/>
          <w:color w:val="000000"/>
          <w:sz w:val="44"/>
          <w:szCs w:val="44"/>
          <w:rtl/>
        </w:rPr>
        <w:t>مام زين العابدين سلام الله عليه </w:t>
      </w:r>
    </w:p>
    <w:p w:rsidR="007231B1" w:rsidRDefault="00E54D5E" w:rsidP="00644681">
      <w:pPr>
        <w:bidi/>
        <w:spacing w:after="0" w:line="240" w:lineRule="auto"/>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color w:val="000000"/>
          <w:sz w:val="44"/>
          <w:szCs w:val="44"/>
          <w:rtl/>
        </w:rPr>
        <w:t>انحراف العقائد</w:t>
      </w:r>
    </w:p>
    <w:p w:rsidR="007231B1" w:rsidRDefault="00CC3964" w:rsidP="00644681">
      <w:pPr>
        <w:bidi/>
        <w:spacing w:after="0" w:line="240" w:lineRule="auto"/>
        <w:rPr>
          <w:rFonts w:ascii="Arabic Typesetting" w:eastAsia="Times New Roman" w:hAnsi="Arabic Typesetting" w:cs="Arabic Typesetting"/>
          <w:color w:val="000000"/>
          <w:sz w:val="44"/>
          <w:szCs w:val="44"/>
          <w:rtl/>
        </w:rPr>
      </w:pPr>
      <w:r w:rsidRPr="00CC3964">
        <w:rPr>
          <w:rFonts w:ascii="Arabic Typesetting" w:eastAsia="Times New Roman" w:hAnsi="Arabic Typesetting" w:cs="Arabic Typesetting"/>
          <w:color w:val="000000"/>
          <w:sz w:val="44"/>
          <w:szCs w:val="44"/>
          <w:rtl/>
        </w:rPr>
        <w:t xml:space="preserve"> عصر الإمام  هو ما بعد الفتوحات الإسلامية التي كانت و وجدت ودخل واختلطت امم اخرى بعقائدها تحت شعار لا اله الا الله محمد رسول الله صلى الله </w:t>
      </w:r>
      <w:r w:rsidR="007231B1">
        <w:rPr>
          <w:rFonts w:ascii="Arabic Typesetting" w:eastAsia="Times New Roman" w:hAnsi="Arabic Typesetting" w:cs="Arabic Typesetting"/>
          <w:color w:val="000000"/>
          <w:sz w:val="44"/>
          <w:szCs w:val="44"/>
          <w:rtl/>
        </w:rPr>
        <w:t xml:space="preserve">عليه </w:t>
      </w:r>
      <w:r w:rsidR="007231B1">
        <w:rPr>
          <w:rFonts w:ascii="Arabic Typesetting" w:eastAsia="Times New Roman" w:hAnsi="Arabic Typesetting" w:cs="Arabic Typesetting"/>
          <w:color w:val="000000"/>
          <w:sz w:val="44"/>
          <w:szCs w:val="44"/>
          <w:rtl/>
        </w:rPr>
        <w:lastRenderedPageBreak/>
        <w:t>وآله، دخلوا في الإسلام مرغ</w:t>
      </w:r>
      <w:r w:rsidR="007231B1">
        <w:rPr>
          <w:rFonts w:ascii="Arabic Typesetting" w:eastAsia="Times New Roman" w:hAnsi="Arabic Typesetting" w:cs="Arabic Typesetting" w:hint="cs"/>
          <w:color w:val="000000"/>
          <w:sz w:val="44"/>
          <w:szCs w:val="44"/>
          <w:rtl/>
        </w:rPr>
        <w:t>م</w:t>
      </w:r>
      <w:r w:rsidRPr="00CC3964">
        <w:rPr>
          <w:rFonts w:ascii="Arabic Typesetting" w:eastAsia="Times New Roman" w:hAnsi="Arabic Typesetting" w:cs="Arabic Typesetting"/>
          <w:color w:val="000000"/>
          <w:sz w:val="44"/>
          <w:szCs w:val="44"/>
          <w:rtl/>
        </w:rPr>
        <w:t>ين أعدادهم هائله المسلمون كانوا عدد المحدود في المنطقه العربيه الجزيره العربيه ولكن جاءت الفتوحات إلى فارس أعداد هائله دخلوا تحت بالسيف في الإسلام و خضعوا للإسلام ولكن من يخضع للإسلام بالسيف ليس بالضرورة أن تتغير قناعته وإنما دخل مرغ</w:t>
      </w:r>
      <w:r w:rsidR="007231B1">
        <w:rPr>
          <w:rFonts w:ascii="Arabic Typesetting" w:eastAsia="Times New Roman" w:hAnsi="Arabic Typesetting" w:cs="Arabic Typesetting" w:hint="cs"/>
          <w:color w:val="000000"/>
          <w:sz w:val="44"/>
          <w:szCs w:val="44"/>
          <w:rtl/>
        </w:rPr>
        <w:t>م</w:t>
      </w:r>
      <w:r w:rsidRPr="00CC3964">
        <w:rPr>
          <w:rFonts w:ascii="Arabic Typesetting" w:eastAsia="Times New Roman" w:hAnsi="Arabic Typesetting" w:cs="Arabic Typesetting"/>
          <w:color w:val="000000"/>
          <w:sz w:val="44"/>
          <w:szCs w:val="44"/>
          <w:rtl/>
        </w:rPr>
        <w:t>ا فهو يحمل فكره و يحمل قدرته ويحمل طاقته وفيهم أصحاب طاقات و حضارات وثقافات طبعا من دخل في الإسلام من الفرس او غيرهم كانوا يملكون حضارات راقية لا أنهم كانوا متخلفين واجبروهم على دخول الاسلام</w:t>
      </w:r>
      <w:r w:rsidR="007231B1">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 xml:space="preserve"> وإنما كانوا أصحاب حضارات </w:t>
      </w:r>
      <w:r w:rsidR="007231B1">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فدخلوا بما يعتقدون واختلطت المفاهيم والعقائد بدخولهم في الإسلام</w:t>
      </w:r>
      <w:r w:rsidR="007231B1">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 xml:space="preserve"> فصار الانحراف كبيرا</w:t>
      </w:r>
      <w:r w:rsidR="007231B1">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 xml:space="preserve"> </w:t>
      </w:r>
    </w:p>
    <w:p w:rsidR="007231B1" w:rsidRDefault="00CC3964" w:rsidP="00644681">
      <w:pPr>
        <w:bidi/>
        <w:spacing w:after="0" w:line="240" w:lineRule="auto"/>
        <w:rPr>
          <w:rFonts w:ascii="Arabic Typesetting" w:eastAsia="Times New Roman" w:hAnsi="Arabic Typesetting" w:cs="Arabic Typesetting"/>
          <w:color w:val="000000"/>
          <w:sz w:val="44"/>
          <w:szCs w:val="44"/>
          <w:rtl/>
        </w:rPr>
      </w:pPr>
      <w:r w:rsidRPr="00CC3964">
        <w:rPr>
          <w:rFonts w:ascii="Arabic Typesetting" w:eastAsia="Times New Roman" w:hAnsi="Arabic Typesetting" w:cs="Arabic Typesetting"/>
          <w:color w:val="000000"/>
          <w:sz w:val="44"/>
          <w:szCs w:val="44"/>
          <w:rtl/>
        </w:rPr>
        <w:t>اذا قلنا بعد وفاة الرسول صلى الله عليه واله حدث انحراف في مجموعة كانت موجوده في المنطقه العربيه بعد دخول الحضارات الاخرى في الإسلام ظاهرا مرغمة بالسيف كيف يكون الانحراف تطور</w:t>
      </w:r>
      <w:r w:rsidR="007231B1">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 xml:space="preserve"> الانحراف تأثر المجتمع بالأخلاق والانحرافات التي دخلت الانفتاح التي الذي حدث طبيعي ان يكون مؤثرا نحن اليوم و نرى هذا الانفتاح كم يؤثر على </w:t>
      </w:r>
      <w:r w:rsidRPr="00CC3964">
        <w:rPr>
          <w:rFonts w:ascii="Arabic Typesetting" w:eastAsia="Times New Roman" w:hAnsi="Arabic Typesetting" w:cs="Arabic Typesetting"/>
          <w:color w:val="000000"/>
          <w:sz w:val="44"/>
          <w:szCs w:val="44"/>
          <w:rtl/>
        </w:rPr>
        <w:lastRenderedPageBreak/>
        <w:t>أبنائنا وأولادنا طبيعي ان يتغير فتغيره وصار الانحراف في العقائد الأساسية و في التوحيد وفي كل جزئيه كان والاخلاق ايضا والالتزام الديني ايضا حدث فيه خلل تجد الانحراف وصل حتى للجهات الرسمية انحراف في السلوك طرب وغناء في مكه المكرمه، الوالي في مكه المكرمه يدفع مبالغ لراقصات لترقص بمقدار 12000 دينار لراقصه يقولون في الوقت الذي لا يحلم المواطن في تلك المنطقة في وقتها ان يرى الدينار يعيشون الفقر  والطرب والانحراف مستمر اذاً هناك انحراف و الاخطر منه وعاظ السلاطين انتشر ايضا المتملقون الذين يتملقون للوالي و للخليفة ليبرروا كل شيء جاء به ماذا يريد الخليفة؟</w:t>
      </w:r>
    </w:p>
    <w:p w:rsidR="007231B1" w:rsidRDefault="00CC3964" w:rsidP="00644681">
      <w:pPr>
        <w:bidi/>
        <w:spacing w:after="0" w:line="240" w:lineRule="auto"/>
        <w:rPr>
          <w:rFonts w:ascii="Arabic Typesetting" w:eastAsia="Times New Roman" w:hAnsi="Arabic Typesetting" w:cs="Arabic Typesetting"/>
          <w:color w:val="000000"/>
          <w:sz w:val="44"/>
          <w:szCs w:val="44"/>
          <w:rtl/>
        </w:rPr>
      </w:pPr>
      <w:r w:rsidRPr="00CC3964">
        <w:rPr>
          <w:rFonts w:ascii="Arabic Typesetting" w:eastAsia="Times New Roman" w:hAnsi="Arabic Typesetting" w:cs="Arabic Typesetting"/>
          <w:color w:val="000000"/>
          <w:sz w:val="44"/>
          <w:szCs w:val="44"/>
          <w:rtl/>
        </w:rPr>
        <w:t xml:space="preserve"> يسطرون له الأحاديث ماذا يريد الوالي؟ يسطرون له ما يريد وإذا عجزوا عن توجيه شيء عجزوا ليس هناك حد وليس هناك توجيه مثلا لو رأوا مثلا شرب الخمر ولم يحصلوا توجيه، زنا لم يحصلوا توجيه يبرروه ماذا يبرروه؟</w:t>
      </w:r>
    </w:p>
    <w:p w:rsidR="00CC3964" w:rsidRPr="00CC3964" w:rsidRDefault="00CC3964" w:rsidP="00644681">
      <w:pPr>
        <w:bidi/>
        <w:spacing w:after="0" w:line="240" w:lineRule="auto"/>
        <w:rPr>
          <w:rFonts w:ascii="Arabic Typesetting" w:eastAsia="Times New Roman" w:hAnsi="Arabic Typesetting" w:cs="Arabic Typesetting"/>
          <w:sz w:val="44"/>
          <w:szCs w:val="44"/>
          <w:rtl/>
        </w:rPr>
      </w:pPr>
      <w:r w:rsidRPr="00CC3964">
        <w:rPr>
          <w:rFonts w:ascii="Arabic Typesetting" w:eastAsia="Times New Roman" w:hAnsi="Arabic Typesetting" w:cs="Arabic Typesetting"/>
          <w:color w:val="000000"/>
          <w:sz w:val="44"/>
          <w:szCs w:val="44"/>
          <w:rtl/>
        </w:rPr>
        <w:t xml:space="preserve"> يقولون إذ ليس عندنا تبرير هذا الانحراف الصبر عليه على الوالي الظالم المنحرف الفاسد ثوابه ازيد </w:t>
      </w:r>
      <w:r w:rsidRPr="00CC3964">
        <w:rPr>
          <w:rFonts w:ascii="Arabic Typesetting" w:eastAsia="Times New Roman" w:hAnsi="Arabic Typesetting" w:cs="Arabic Typesetting"/>
          <w:color w:val="000000"/>
          <w:sz w:val="44"/>
          <w:szCs w:val="44"/>
          <w:rtl/>
        </w:rPr>
        <w:lastRenderedPageBreak/>
        <w:t>واكثر من الشخص المستقيم، إذا كان شخص مستقيم و تصبرون على دعوته وأمره فأنتم في خير اما اذا كان منحرفا فلكم اجر وثواب بالاضافه وهكذا كان الانحراف وصل الى العلماء وعاظ السلاطين الإمام زين العابدين أدواره هنا اصلاح</w:t>
      </w:r>
      <w:r w:rsidR="00644681">
        <w:rPr>
          <w:rFonts w:ascii="Arabic Typesetting" w:eastAsia="Times New Roman" w:hAnsi="Arabic Typesetting" w:cs="Arabic Typesetting"/>
          <w:color w:val="000000"/>
          <w:sz w:val="44"/>
          <w:szCs w:val="44"/>
          <w:rtl/>
        </w:rPr>
        <w:t xml:space="preserve"> هذا كله و من ضمن الأدوار نقرأ</w:t>
      </w:r>
    </w:p>
    <w:p w:rsidR="00CC3964" w:rsidRPr="00CC3964" w:rsidRDefault="00CC3964" w:rsidP="00CC3964">
      <w:pPr>
        <w:bidi/>
        <w:spacing w:after="0" w:line="240" w:lineRule="auto"/>
        <w:jc w:val="both"/>
        <w:rPr>
          <w:rFonts w:ascii="Arabic Typesetting" w:eastAsia="Times New Roman" w:hAnsi="Arabic Typesetting" w:cs="Arabic Typesetting"/>
          <w:sz w:val="44"/>
          <w:szCs w:val="44"/>
          <w:rtl/>
        </w:rPr>
      </w:pPr>
      <w:r w:rsidRPr="00CC3964">
        <w:rPr>
          <w:rFonts w:ascii="Arabic Typesetting" w:eastAsia="Times New Roman" w:hAnsi="Arabic Typesetting" w:cs="Arabic Typesetting"/>
          <w:b/>
          <w:bCs/>
          <w:color w:val="000000"/>
          <w:sz w:val="44"/>
          <w:szCs w:val="44"/>
          <w:rtl/>
        </w:rPr>
        <w:t>ثالثا) أدوار الإمام زين العابدين باختصار </w:t>
      </w:r>
    </w:p>
    <w:p w:rsidR="007231B1" w:rsidRDefault="00CC3964" w:rsidP="00CC3964">
      <w:pPr>
        <w:bidi/>
        <w:spacing w:after="0" w:line="240" w:lineRule="auto"/>
        <w:jc w:val="both"/>
        <w:rPr>
          <w:rFonts w:ascii="Arabic Typesetting" w:eastAsia="Times New Roman" w:hAnsi="Arabic Typesetting" w:cs="Arabic Typesetting"/>
          <w:color w:val="000000"/>
          <w:sz w:val="44"/>
          <w:szCs w:val="44"/>
          <w:rtl/>
        </w:rPr>
      </w:pPr>
      <w:r w:rsidRPr="00CC3964">
        <w:rPr>
          <w:rFonts w:ascii="Arabic Typesetting" w:eastAsia="Times New Roman" w:hAnsi="Arabic Typesetting" w:cs="Arabic Typesetting"/>
          <w:color w:val="000000"/>
          <w:sz w:val="44"/>
          <w:szCs w:val="44"/>
          <w:u w:val="single"/>
          <w:rtl/>
        </w:rPr>
        <w:t>الدور الأول: الإعلام الحسيني المستمر</w:t>
      </w:r>
    </w:p>
    <w:p w:rsidR="007231B1" w:rsidRDefault="00CC3964" w:rsidP="007231B1">
      <w:pPr>
        <w:bidi/>
        <w:spacing w:after="0" w:line="240" w:lineRule="auto"/>
        <w:jc w:val="both"/>
        <w:rPr>
          <w:rFonts w:ascii="Arabic Typesetting" w:eastAsia="Times New Roman" w:hAnsi="Arabic Typesetting" w:cs="Arabic Typesetting"/>
          <w:color w:val="000000"/>
          <w:sz w:val="44"/>
          <w:szCs w:val="44"/>
          <w:rtl/>
        </w:rPr>
      </w:pPr>
      <w:r w:rsidRPr="00CC3964">
        <w:rPr>
          <w:rFonts w:ascii="Arabic Typesetting" w:eastAsia="Times New Roman" w:hAnsi="Arabic Typesetting" w:cs="Arabic Typesetting"/>
          <w:color w:val="000000"/>
          <w:sz w:val="44"/>
          <w:szCs w:val="44"/>
          <w:rtl/>
        </w:rPr>
        <w:t xml:space="preserve"> الدور الذي اتخذه الإمام هو التركيز على ثور</w:t>
      </w:r>
      <w:r w:rsidR="007231B1">
        <w:rPr>
          <w:rFonts w:ascii="Arabic Typesetting" w:eastAsia="Times New Roman" w:hAnsi="Arabic Typesetting" w:cs="Arabic Typesetting"/>
          <w:color w:val="000000"/>
          <w:sz w:val="44"/>
          <w:szCs w:val="44"/>
          <w:rtl/>
        </w:rPr>
        <w:t>ه الحسين سلام الله عليه لان ثور</w:t>
      </w:r>
      <w:r w:rsidR="007231B1">
        <w:rPr>
          <w:rFonts w:ascii="Arabic Typesetting" w:eastAsia="Times New Roman" w:hAnsi="Arabic Typesetting" w:cs="Arabic Typesetting" w:hint="cs"/>
          <w:color w:val="000000"/>
          <w:sz w:val="44"/>
          <w:szCs w:val="44"/>
          <w:rtl/>
        </w:rPr>
        <w:t>ة</w:t>
      </w:r>
      <w:r w:rsidRPr="00CC3964">
        <w:rPr>
          <w:rFonts w:ascii="Arabic Typesetting" w:eastAsia="Times New Roman" w:hAnsi="Arabic Typesetting" w:cs="Arabic Typesetting"/>
          <w:color w:val="000000"/>
          <w:sz w:val="44"/>
          <w:szCs w:val="44"/>
          <w:rtl/>
        </w:rPr>
        <w:t xml:space="preserve"> الحسين هي الصاعقة القوية في النفوس الناس بعد الإذلال الذي حدث على مدى سنين طويلة عند الناس فصار الناس ضعاف صاروا كما يعبر بعض العلماء تمييع الإرادة عند الناس حدث مياعة في إرادة الناس يعرفون الحق و ينظرون للحق و يقولون هذا حق لكنهم لا يقتربون منه من الذي يقتل هذا التمييع و هذا الخوف يذكرها شهيد صدر يقول:</w:t>
      </w:r>
    </w:p>
    <w:p w:rsidR="00CC3964" w:rsidRPr="00CC3964" w:rsidRDefault="00CC3964" w:rsidP="007231B1">
      <w:pPr>
        <w:bidi/>
        <w:spacing w:after="0" w:line="240" w:lineRule="auto"/>
        <w:jc w:val="both"/>
        <w:rPr>
          <w:rFonts w:ascii="Arabic Typesetting" w:eastAsia="Times New Roman" w:hAnsi="Arabic Typesetting" w:cs="Arabic Typesetting"/>
          <w:sz w:val="44"/>
          <w:szCs w:val="44"/>
          <w:rtl/>
        </w:rPr>
      </w:pPr>
      <w:r w:rsidRPr="00CC3964">
        <w:rPr>
          <w:rFonts w:ascii="Arabic Typesetting" w:eastAsia="Times New Roman" w:hAnsi="Arabic Typesetting" w:cs="Arabic Typesetting"/>
          <w:color w:val="000000"/>
          <w:sz w:val="44"/>
          <w:szCs w:val="44"/>
          <w:rtl/>
        </w:rPr>
        <w:t xml:space="preserve"> الدماء الكثير التي اريقت في كربلاء هذا الدم العظيم الذي اريق قلب الموازين فالمجتمع الذي عاش الخوف والجبن الكثير ومنهم مجتمع الكوفة، </w:t>
      </w:r>
      <w:r w:rsidRPr="00CC3964">
        <w:rPr>
          <w:rFonts w:ascii="Arabic Typesetting" w:eastAsia="Times New Roman" w:hAnsi="Arabic Typesetting" w:cs="Arabic Typesetting"/>
          <w:color w:val="000000"/>
          <w:sz w:val="44"/>
          <w:szCs w:val="44"/>
          <w:rtl/>
        </w:rPr>
        <w:lastRenderedPageBreak/>
        <w:t>مجتمع الكوفة كان ابطال فيه القوه كثيرة عندما صار معاوية سفر آلاف منها رحلهم من الكوفه الذين فيهم حب لاهل البيت و شخصيات نقلهم الى خراسان ربما 50000 عائله يعني أعداد كبيرة على أي حال سواء كان دقيق ام لا انه أعداد كبيرة رحلهم و صار بعد ذلك زياد والي زياد بن أبيه والي على الكوفة فكان يقتل من عرض لا يترك احدا اي شخص يشك فيه في ولائية لاهل البيت يقتله إلى أن صار اسمه رعب لذلك عندما جاء عبيد الله بن زياد إلى الكوفة فقط الاسم كان يكفي دخل لوحده للكوفة و لكن باسمه و بهيبة أبيه في نفوس الناس سيطرة مباشرة على الناس هنا الإمام زين العابدين سلام الله عليه لا بد أن يستثمر هذه الصاعقة التي قام بها الحسين سلام الله عليه فتحيي الضمائر و هي افضل شيء قل الحسين خرج للإصلاح إنما خرج أبي من اجلكم قتل مظلوم من اجلكم انتم وكان الامام يستطيع ان يحصل ما يريد من غيركم فالامام ركز على هذه وهذه الثورة الحسينية التركيز عليها إلى يوم القيامه يبقى منهج للائمه كاملا كما ذكرنا في الأسابيع الماضية لماذا؟ لأن فيها إحياء للنفوس وتأصيل للعقيدة. </w:t>
      </w:r>
    </w:p>
    <w:p w:rsidR="007231B1" w:rsidRDefault="00CC3964" w:rsidP="00CC3964">
      <w:pPr>
        <w:bidi/>
        <w:spacing w:after="0" w:line="240" w:lineRule="auto"/>
        <w:jc w:val="both"/>
        <w:rPr>
          <w:rFonts w:ascii="Arabic Typesetting" w:eastAsia="Times New Roman" w:hAnsi="Arabic Typesetting" w:cs="Arabic Typesetting"/>
          <w:color w:val="000000"/>
          <w:sz w:val="44"/>
          <w:szCs w:val="44"/>
          <w:rtl/>
        </w:rPr>
      </w:pPr>
      <w:r w:rsidRPr="00CC3964">
        <w:rPr>
          <w:rFonts w:ascii="Arabic Typesetting" w:eastAsia="Times New Roman" w:hAnsi="Arabic Typesetting" w:cs="Arabic Typesetting"/>
          <w:color w:val="000000"/>
          <w:sz w:val="44"/>
          <w:szCs w:val="44"/>
          <w:u w:val="single"/>
          <w:rtl/>
        </w:rPr>
        <w:lastRenderedPageBreak/>
        <w:t>الدور الثاني: تاسيس وتدوين الفكر والمفاهيم الاسلاميه</w:t>
      </w:r>
    </w:p>
    <w:p w:rsidR="005506FE" w:rsidRDefault="00CC3964" w:rsidP="007231B1">
      <w:pPr>
        <w:bidi/>
        <w:spacing w:after="0" w:line="240" w:lineRule="auto"/>
        <w:jc w:val="both"/>
        <w:rPr>
          <w:rFonts w:ascii="Arabic Typesetting" w:eastAsia="Times New Roman" w:hAnsi="Arabic Typesetting" w:cs="Arabic Typesetting"/>
          <w:color w:val="000000"/>
          <w:sz w:val="44"/>
          <w:szCs w:val="44"/>
          <w:rtl/>
        </w:rPr>
      </w:pPr>
      <w:r w:rsidRPr="00CC3964">
        <w:rPr>
          <w:rFonts w:ascii="Arabic Typesetting" w:eastAsia="Times New Roman" w:hAnsi="Arabic Typesetting" w:cs="Arabic Typesetting"/>
          <w:color w:val="000000"/>
          <w:sz w:val="44"/>
          <w:szCs w:val="44"/>
          <w:rtl/>
        </w:rPr>
        <w:t>مع وجود الانحراف في العقائد والفكر الإمام جاء ليدونها بصورة الدعاء ليتقى على مدى الدهر مصدر عطاء ومشعل هداية ومدرسة في المفاهيم والأخلاق فكان عمل الإمام سلام الله عليه كما في الصحيفة السجادية تصحيح الاعتقاد و جعل الاعتقاد صحيحا خالصا لا يشوبه شرك ولا يشوبه انحراف و تهذيب النفوس ايضا و ربط النفوس بالله سبحانه و تعالى و ذاك ما تراه في صحيفة الإمام وأدعية الإمام زين العابدين سلام الله عليه الذي اذا قراته لا تجد دعاء من أحد يضاهي يكفي على أحقية الامام كما يقولون يكفي لاثبات امامة الامام و احقية الامام ان تقرأ مناجاة الامام مناجاة الشعبانية كافيه؛ رسالة الحقوق، ايضا من الامور التي اسسها الامام وجعلها ثابتة رسالة الحقوق التي تثبت و توجه الناس انت موجود في هذه الدنيا ليس اعتباطا وليس عبثا لك حقوق وعليك واجبات الحقوق التي تجب عليك ان تعرف من انت</w:t>
      </w:r>
      <w:r w:rsidR="005506FE">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 xml:space="preserve"> ولماذا جئت </w:t>
      </w:r>
      <w:r w:rsidR="005506FE">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 xml:space="preserve">من الذي خلقك </w:t>
      </w:r>
      <w:r w:rsidR="005506FE">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ما هو حق الخالق</w:t>
      </w:r>
      <w:r w:rsidR="005506FE">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 xml:space="preserve"> ما هو حق الرب </w:t>
      </w:r>
      <w:r w:rsidR="005506FE">
        <w:rPr>
          <w:rFonts w:ascii="Arabic Typesetting" w:eastAsia="Times New Roman" w:hAnsi="Arabic Typesetting" w:cs="Arabic Typesetting" w:hint="cs"/>
          <w:color w:val="000000"/>
          <w:sz w:val="44"/>
          <w:szCs w:val="44"/>
          <w:rtl/>
        </w:rPr>
        <w:t>؟</w:t>
      </w:r>
    </w:p>
    <w:p w:rsidR="00CC3964" w:rsidRPr="00CC3964" w:rsidRDefault="00CC3964" w:rsidP="005506FE">
      <w:pPr>
        <w:bidi/>
        <w:spacing w:after="0" w:line="240" w:lineRule="auto"/>
        <w:jc w:val="both"/>
        <w:rPr>
          <w:rFonts w:ascii="Arabic Typesetting" w:eastAsia="Times New Roman" w:hAnsi="Arabic Typesetting" w:cs="Arabic Typesetting"/>
          <w:sz w:val="44"/>
          <w:szCs w:val="44"/>
          <w:rtl/>
        </w:rPr>
      </w:pPr>
      <w:r w:rsidRPr="00CC3964">
        <w:rPr>
          <w:rFonts w:ascii="Arabic Typesetting" w:eastAsia="Times New Roman" w:hAnsi="Arabic Typesetting" w:cs="Arabic Typesetting"/>
          <w:color w:val="000000"/>
          <w:sz w:val="44"/>
          <w:szCs w:val="44"/>
          <w:rtl/>
        </w:rPr>
        <w:t xml:space="preserve">الاساس ان تعرف العلاقة بينك وبين الله وما لله عليك </w:t>
      </w:r>
      <w:r w:rsidR="005506FE">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 xml:space="preserve">ثم ينتقل الإمام في حقوق الإنسان </w:t>
      </w:r>
      <w:r w:rsidRPr="00CC3964">
        <w:rPr>
          <w:rFonts w:ascii="Arabic Typesetting" w:eastAsia="Times New Roman" w:hAnsi="Arabic Typesetting" w:cs="Arabic Typesetting"/>
          <w:color w:val="000000"/>
          <w:sz w:val="44"/>
          <w:szCs w:val="44"/>
          <w:rtl/>
        </w:rPr>
        <w:lastRenderedPageBreak/>
        <w:t>بين الناس بعضهم البعض وفي التعامل مع الوجود بأكمله حتى الحجر حتى الشجر اعضاء الانسان جسد الإنسان في كل شيء أن يكون الإنسان مسؤولا وهذه افضل رساله في الحقوق. </w:t>
      </w:r>
    </w:p>
    <w:p w:rsidR="005506FE" w:rsidRDefault="00CC3964" w:rsidP="00CC3964">
      <w:pPr>
        <w:bidi/>
        <w:spacing w:after="0" w:line="240" w:lineRule="auto"/>
        <w:jc w:val="both"/>
        <w:rPr>
          <w:rFonts w:ascii="Arabic Typesetting" w:eastAsia="Times New Roman" w:hAnsi="Arabic Typesetting" w:cs="Arabic Typesetting"/>
          <w:color w:val="000000"/>
          <w:sz w:val="44"/>
          <w:szCs w:val="44"/>
          <w:u w:val="single"/>
          <w:rtl/>
        </w:rPr>
      </w:pPr>
      <w:r w:rsidRPr="00CC3964">
        <w:rPr>
          <w:rFonts w:ascii="Arabic Typesetting" w:eastAsia="Times New Roman" w:hAnsi="Arabic Typesetting" w:cs="Arabic Typesetting"/>
          <w:color w:val="000000"/>
          <w:sz w:val="44"/>
          <w:szCs w:val="44"/>
          <w:u w:val="single"/>
          <w:rtl/>
        </w:rPr>
        <w:t>الدور الث</w:t>
      </w:r>
      <w:r w:rsidR="005506FE">
        <w:rPr>
          <w:rFonts w:ascii="Arabic Typesetting" w:eastAsia="Times New Roman" w:hAnsi="Arabic Typesetting" w:cs="Arabic Typesetting"/>
          <w:color w:val="000000"/>
          <w:sz w:val="44"/>
          <w:szCs w:val="44"/>
          <w:u w:val="single"/>
          <w:rtl/>
        </w:rPr>
        <w:t>الث: تعريف الناس بحقيقة الإمامة</w:t>
      </w:r>
    </w:p>
    <w:p w:rsidR="00CC3964" w:rsidRPr="00CC3964" w:rsidRDefault="00CC3964" w:rsidP="005506FE">
      <w:pPr>
        <w:bidi/>
        <w:spacing w:after="0" w:line="240" w:lineRule="auto"/>
        <w:jc w:val="both"/>
        <w:rPr>
          <w:rFonts w:ascii="Arabic Typesetting" w:eastAsia="Times New Roman" w:hAnsi="Arabic Typesetting" w:cs="Arabic Typesetting"/>
          <w:sz w:val="44"/>
          <w:szCs w:val="44"/>
          <w:rtl/>
        </w:rPr>
      </w:pPr>
      <w:r w:rsidRPr="00CC3964">
        <w:rPr>
          <w:rFonts w:ascii="Arabic Typesetting" w:eastAsia="Times New Roman" w:hAnsi="Arabic Typesetting" w:cs="Arabic Typesetting"/>
          <w:color w:val="000000"/>
          <w:sz w:val="44"/>
          <w:szCs w:val="44"/>
          <w:rtl/>
        </w:rPr>
        <w:t xml:space="preserve"> وهذا من الأدوار المركزية التي لم يكن المج</w:t>
      </w:r>
      <w:r w:rsidR="005506FE">
        <w:rPr>
          <w:rFonts w:ascii="Arabic Typesetting" w:eastAsia="Times New Roman" w:hAnsi="Arabic Typesetting" w:cs="Arabic Typesetting"/>
          <w:color w:val="000000"/>
          <w:sz w:val="44"/>
          <w:szCs w:val="44"/>
          <w:rtl/>
        </w:rPr>
        <w:t>تمع مهيئا لها ولكن الإمام جاء ي</w:t>
      </w:r>
      <w:r w:rsidR="005506FE">
        <w:rPr>
          <w:rFonts w:ascii="Arabic Typesetting" w:eastAsia="Times New Roman" w:hAnsi="Arabic Typesetting" w:cs="Arabic Typesetting" w:hint="cs"/>
          <w:color w:val="000000"/>
          <w:sz w:val="44"/>
          <w:szCs w:val="44"/>
          <w:rtl/>
        </w:rPr>
        <w:t>ُأ</w:t>
      </w:r>
      <w:r w:rsidRPr="00CC3964">
        <w:rPr>
          <w:rFonts w:ascii="Arabic Typesetting" w:eastAsia="Times New Roman" w:hAnsi="Arabic Typesetting" w:cs="Arabic Typesetting"/>
          <w:color w:val="000000"/>
          <w:sz w:val="44"/>
          <w:szCs w:val="44"/>
          <w:rtl/>
        </w:rPr>
        <w:t>ص</w:t>
      </w:r>
      <w:r w:rsidR="005506FE">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لها  ويثب</w:t>
      </w:r>
      <w:r w:rsidR="005506FE">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تها وي</w:t>
      </w:r>
      <w:r w:rsidR="005506FE">
        <w:rPr>
          <w:rFonts w:ascii="Arabic Typesetting" w:eastAsia="Times New Roman" w:hAnsi="Arabic Typesetting" w:cs="Arabic Typesetting" w:hint="cs"/>
          <w:color w:val="000000"/>
          <w:sz w:val="44"/>
          <w:szCs w:val="44"/>
          <w:rtl/>
        </w:rPr>
        <w:t>ُ</w:t>
      </w:r>
      <w:r w:rsidRPr="00CC3964">
        <w:rPr>
          <w:rFonts w:ascii="Arabic Typesetting" w:eastAsia="Times New Roman" w:hAnsi="Arabic Typesetting" w:cs="Arabic Typesetting"/>
          <w:color w:val="000000"/>
          <w:sz w:val="44"/>
          <w:szCs w:val="44"/>
          <w:rtl/>
        </w:rPr>
        <w:t>بين ما تعني الامامة و ما هي شروط الامامة و كيف يكون الامام من جانب القيادة العمليه ومن جانب البيان التشريعي القياده والتشريع بالإضافة إلى الولاية التكوينية و ذاك بحث آخر. </w:t>
      </w:r>
    </w:p>
    <w:p w:rsidR="005506FE" w:rsidRDefault="00CC3964" w:rsidP="00CC3964">
      <w:pPr>
        <w:bidi/>
        <w:spacing w:after="0" w:line="240" w:lineRule="auto"/>
        <w:jc w:val="both"/>
        <w:rPr>
          <w:rFonts w:ascii="Arabic Typesetting" w:eastAsia="Times New Roman" w:hAnsi="Arabic Typesetting" w:cs="Arabic Typesetting"/>
          <w:color w:val="000000"/>
          <w:sz w:val="44"/>
          <w:szCs w:val="44"/>
          <w:u w:val="single"/>
          <w:rtl/>
        </w:rPr>
      </w:pPr>
      <w:r w:rsidRPr="00CC3964">
        <w:rPr>
          <w:rFonts w:ascii="Arabic Typesetting" w:eastAsia="Times New Roman" w:hAnsi="Arabic Typesetting" w:cs="Arabic Typesetting"/>
          <w:color w:val="000000"/>
          <w:sz w:val="44"/>
          <w:szCs w:val="44"/>
          <w:u w:val="single"/>
          <w:rtl/>
        </w:rPr>
        <w:t>الدور الرا</w:t>
      </w:r>
      <w:r w:rsidR="005506FE">
        <w:rPr>
          <w:rFonts w:ascii="Arabic Typesetting" w:eastAsia="Times New Roman" w:hAnsi="Arabic Typesetting" w:cs="Arabic Typesetting"/>
          <w:color w:val="000000"/>
          <w:sz w:val="44"/>
          <w:szCs w:val="44"/>
          <w:u w:val="single"/>
          <w:rtl/>
        </w:rPr>
        <w:t>بع: بناء الخواص والمجتمع الصالح</w:t>
      </w:r>
    </w:p>
    <w:p w:rsidR="00CC3964" w:rsidRPr="00CC3964" w:rsidRDefault="00CC3964" w:rsidP="00644681">
      <w:pPr>
        <w:bidi/>
        <w:spacing w:after="0" w:line="240" w:lineRule="auto"/>
        <w:rPr>
          <w:rFonts w:ascii="Arabic Typesetting" w:eastAsia="Times New Roman" w:hAnsi="Arabic Typesetting" w:cs="Arabic Typesetting"/>
          <w:sz w:val="44"/>
          <w:szCs w:val="44"/>
          <w:rtl/>
        </w:rPr>
      </w:pPr>
      <w:r w:rsidRPr="00CC3964">
        <w:rPr>
          <w:rFonts w:ascii="Arabic Typesetting" w:eastAsia="Times New Roman" w:hAnsi="Arabic Typesetting" w:cs="Arabic Typesetting"/>
          <w:color w:val="000000"/>
          <w:sz w:val="44"/>
          <w:szCs w:val="44"/>
          <w:rtl/>
        </w:rPr>
        <w:t xml:space="preserve"> الإمام كان يبني خواص فيما بينهم خواص الإمام و</w:t>
      </w:r>
      <w:r w:rsidR="005506FE">
        <w:rPr>
          <w:rFonts w:ascii="Arabic Typesetting" w:eastAsia="Times New Roman" w:hAnsi="Arabic Typesetting" w:cs="Arabic Typesetting"/>
          <w:color w:val="000000"/>
          <w:sz w:val="44"/>
          <w:szCs w:val="44"/>
          <w:rtl/>
        </w:rPr>
        <w:t>يجعلهم خواصا متميزين عن الآخرين</w:t>
      </w:r>
      <w:r w:rsidR="005506FE">
        <w:rPr>
          <w:rFonts w:ascii="Arabic Typesetting" w:eastAsia="Times New Roman" w:hAnsi="Arabic Typesetting" w:cs="Arabic Typesetting" w:hint="cs"/>
          <w:color w:val="000000"/>
          <w:sz w:val="44"/>
          <w:szCs w:val="44"/>
          <w:rtl/>
        </w:rPr>
        <w:t>،</w:t>
      </w:r>
      <w:r w:rsidR="00644681">
        <w:rPr>
          <w:rFonts w:ascii="Arabic Typesetting" w:eastAsia="Times New Roman" w:hAnsi="Arabic Typesetting" w:cs="Arabic Typesetting"/>
          <w:color w:val="000000"/>
          <w:sz w:val="44"/>
          <w:szCs w:val="44"/>
          <w:rtl/>
        </w:rPr>
        <w:t>لذلك</w:t>
      </w:r>
      <w:r w:rsidR="00644681">
        <w:rPr>
          <w:rFonts w:ascii="Arabic Typesetting" w:eastAsia="Times New Roman" w:hAnsi="Arabic Typesetting" w:cs="Arabic Typesetting" w:hint="cs"/>
          <w:color w:val="000000"/>
          <w:sz w:val="44"/>
          <w:szCs w:val="44"/>
          <w:rtl/>
        </w:rPr>
        <w:t xml:space="preserve"> </w:t>
      </w:r>
      <w:r w:rsidRPr="00CC3964">
        <w:rPr>
          <w:rFonts w:ascii="Arabic Typesetting" w:eastAsia="Times New Roman" w:hAnsi="Arabic Typesetting" w:cs="Arabic Typesetting"/>
          <w:color w:val="000000"/>
          <w:sz w:val="44"/>
          <w:szCs w:val="44"/>
          <w:rtl/>
        </w:rPr>
        <w:t xml:space="preserve">كان يقول إن علامة الزاهدين الامام دائما يربطها بالزهد بالإيمان بالدعاء بالعبادة لما يتناسب مع الظروف لا يقول علامة التشريع في وقتها علامة الزاهدين ، إن علامة الزاهدين في الدنيا الراغبين في الآخرة تركهم كل خليط وخليل وتركهم كل </w:t>
      </w:r>
      <w:r w:rsidRPr="00CC3964">
        <w:rPr>
          <w:rFonts w:ascii="Arabic Typesetting" w:eastAsia="Times New Roman" w:hAnsi="Arabic Typesetting" w:cs="Arabic Typesetting"/>
          <w:color w:val="000000"/>
          <w:sz w:val="44"/>
          <w:szCs w:val="44"/>
          <w:rtl/>
        </w:rPr>
        <w:lastRenderedPageBreak/>
        <w:t>صاحب لا يريد ما يريدون، يعني متكتل تكتل ملتزم بنفس المبادئ ونفس الاعتقاد. </w:t>
      </w:r>
    </w:p>
    <w:p w:rsidR="00644681" w:rsidRDefault="00CC3964" w:rsidP="00644681">
      <w:pPr>
        <w:bidi/>
        <w:spacing w:after="0" w:line="240" w:lineRule="auto"/>
        <w:rPr>
          <w:rFonts w:ascii="Arabic Typesetting" w:eastAsia="Times New Roman" w:hAnsi="Arabic Typesetting" w:cs="Arabic Typesetting"/>
          <w:color w:val="000000"/>
          <w:sz w:val="44"/>
          <w:szCs w:val="44"/>
          <w:rtl/>
        </w:rPr>
      </w:pPr>
      <w:r w:rsidRPr="00CC3964">
        <w:rPr>
          <w:rFonts w:ascii="Arabic Typesetting" w:eastAsia="Times New Roman" w:hAnsi="Arabic Typesetting" w:cs="Arabic Typesetting"/>
          <w:color w:val="000000"/>
          <w:sz w:val="44"/>
          <w:szCs w:val="44"/>
          <w:u w:val="single"/>
          <w:rtl/>
        </w:rPr>
        <w:t>الدور الخامس: تصديه للانحراف</w:t>
      </w:r>
    </w:p>
    <w:p w:rsidR="00CC3964" w:rsidRPr="00CC3964" w:rsidRDefault="00CC3964" w:rsidP="00644681">
      <w:pPr>
        <w:bidi/>
        <w:spacing w:after="0" w:line="240" w:lineRule="auto"/>
        <w:rPr>
          <w:rFonts w:ascii="Arabic Typesetting" w:eastAsia="Times New Roman" w:hAnsi="Arabic Typesetting" w:cs="Arabic Typesetting"/>
          <w:sz w:val="44"/>
          <w:szCs w:val="44"/>
          <w:rtl/>
        </w:rPr>
      </w:pPr>
      <w:r w:rsidRPr="00CC3964">
        <w:rPr>
          <w:rFonts w:ascii="Arabic Typesetting" w:eastAsia="Times New Roman" w:hAnsi="Arabic Typesetting" w:cs="Arabic Typesetting"/>
          <w:color w:val="000000"/>
          <w:sz w:val="44"/>
          <w:szCs w:val="44"/>
          <w:rtl/>
        </w:rPr>
        <w:t xml:space="preserve"> الذي ذكرناه من وعاظ السلاطين الإمام كان له رسائل مع الزهري مع غيره من وعاظ السلاطين الذين كانوا يقتربون من السلاطين فكان الإمام يؤثر يدعوهم ينصحهم وكان له أثر في ذلك وفي إصلاح بعضهم. </w:t>
      </w:r>
    </w:p>
    <w:p w:rsidR="00644681" w:rsidRDefault="00CC3964" w:rsidP="00644681">
      <w:pPr>
        <w:bidi/>
        <w:spacing w:after="0" w:line="240" w:lineRule="auto"/>
        <w:rPr>
          <w:rFonts w:ascii="Arabic Typesetting" w:eastAsia="Times New Roman" w:hAnsi="Arabic Typesetting" w:cs="Arabic Typesetting"/>
          <w:color w:val="000000"/>
          <w:sz w:val="44"/>
          <w:szCs w:val="44"/>
          <w:rtl/>
        </w:rPr>
      </w:pPr>
      <w:bookmarkStart w:id="0" w:name="_GoBack"/>
      <w:r w:rsidRPr="00CC3964">
        <w:rPr>
          <w:rFonts w:ascii="Arabic Typesetting" w:eastAsia="Times New Roman" w:hAnsi="Arabic Typesetting" w:cs="Arabic Typesetting"/>
          <w:color w:val="000000"/>
          <w:sz w:val="44"/>
          <w:szCs w:val="44"/>
          <w:u w:val="single"/>
          <w:rtl/>
        </w:rPr>
        <w:t>الدور السادس: هو مواجهة الفرق المصطنعة</w:t>
      </w:r>
    </w:p>
    <w:p w:rsidR="00CC3964" w:rsidRPr="00CC3964" w:rsidRDefault="00CC3964" w:rsidP="00644681">
      <w:pPr>
        <w:bidi/>
        <w:spacing w:after="0" w:line="240" w:lineRule="auto"/>
        <w:rPr>
          <w:rFonts w:ascii="Arabic Typesetting" w:eastAsia="Times New Roman" w:hAnsi="Arabic Typesetting" w:cs="Arabic Typesetting"/>
          <w:sz w:val="44"/>
          <w:szCs w:val="44"/>
          <w:rtl/>
        </w:rPr>
      </w:pPr>
      <w:r w:rsidRPr="00CC3964">
        <w:rPr>
          <w:rFonts w:ascii="Arabic Typesetting" w:eastAsia="Times New Roman" w:hAnsi="Arabic Typesetting" w:cs="Arabic Typesetting"/>
          <w:color w:val="000000"/>
          <w:sz w:val="44"/>
          <w:szCs w:val="44"/>
          <w:rtl/>
        </w:rPr>
        <w:t xml:space="preserve"> كان هناك فرق مصطنعة يصطنعها المعادي كما كان معاوية يصطنع فرق يقول اريد ان انشئ مذهب يختلف معي و يختلف مع علي فحتى من يتبعني يتبعني و من لا يتبعني عنده مجال ليذهب لهذه الجهة ولا يذهب لعلي الإمام سلام الله عليه كان يصحح الجميع و يواجه وهذا الانحراف و يواجه الفرق المصطنعة في ذلك الوقت.</w:t>
      </w:r>
    </w:p>
    <w:p w:rsidR="00CC3964" w:rsidRPr="00CC3964" w:rsidRDefault="00CC3964" w:rsidP="00644681">
      <w:pPr>
        <w:bidi/>
        <w:spacing w:after="0" w:line="240" w:lineRule="auto"/>
        <w:rPr>
          <w:rFonts w:ascii="Arabic Typesetting" w:eastAsia="Times New Roman" w:hAnsi="Arabic Typesetting" w:cs="Arabic Typesetting"/>
          <w:sz w:val="44"/>
          <w:szCs w:val="44"/>
          <w:rtl/>
        </w:rPr>
      </w:pPr>
      <w:r w:rsidRPr="00CC3964">
        <w:rPr>
          <w:rFonts w:ascii="Arabic Typesetting" w:eastAsia="Times New Roman" w:hAnsi="Arabic Typesetting" w:cs="Arabic Typesetting"/>
          <w:color w:val="000000"/>
          <w:sz w:val="44"/>
          <w:szCs w:val="44"/>
          <w:rtl/>
        </w:rPr>
        <w:t>و الحمد لله رب العالمين </w:t>
      </w:r>
    </w:p>
    <w:bookmarkEnd w:id="0"/>
    <w:p w:rsidR="00CC3964" w:rsidRPr="00CC3964" w:rsidRDefault="00CC3964" w:rsidP="00CC3964">
      <w:pPr>
        <w:bidi/>
        <w:spacing w:after="0" w:line="240" w:lineRule="auto"/>
        <w:jc w:val="both"/>
        <w:rPr>
          <w:rFonts w:ascii="Arabic Typesetting" w:eastAsia="Times New Roman" w:hAnsi="Arabic Typesetting" w:cs="Arabic Typesetting"/>
          <w:sz w:val="44"/>
          <w:szCs w:val="44"/>
          <w:rtl/>
        </w:rPr>
      </w:pPr>
      <w:r w:rsidRPr="00CC3964">
        <w:rPr>
          <w:rFonts w:ascii="Arabic Typesetting" w:eastAsia="Times New Roman" w:hAnsi="Arabic Typesetting" w:cs="Arabic Typesetting"/>
          <w:color w:val="000000"/>
          <w:sz w:val="44"/>
          <w:szCs w:val="44"/>
          <w:rtl/>
        </w:rPr>
        <w:t> </w:t>
      </w:r>
    </w:p>
    <w:p w:rsidR="00FD1ED3" w:rsidRPr="00CC3964" w:rsidRDefault="00FD1ED3">
      <w:pPr>
        <w:rPr>
          <w:rFonts w:ascii="Arabic Typesetting" w:hAnsi="Arabic Typesetting" w:cs="Arabic Typesetting"/>
          <w:sz w:val="44"/>
          <w:szCs w:val="44"/>
        </w:rPr>
      </w:pPr>
    </w:p>
    <w:sectPr w:rsidR="00FD1ED3" w:rsidRPr="00CC396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EA4" w:rsidRDefault="00166EA4" w:rsidP="00E54D5E">
      <w:pPr>
        <w:spacing w:after="0" w:line="240" w:lineRule="auto"/>
      </w:pPr>
      <w:r>
        <w:separator/>
      </w:r>
    </w:p>
  </w:endnote>
  <w:endnote w:type="continuationSeparator" w:id="0">
    <w:p w:rsidR="00166EA4" w:rsidRDefault="00166EA4" w:rsidP="00E54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EA4" w:rsidRDefault="00166EA4" w:rsidP="00E54D5E">
      <w:pPr>
        <w:spacing w:after="0" w:line="240" w:lineRule="auto"/>
      </w:pPr>
      <w:r>
        <w:separator/>
      </w:r>
    </w:p>
  </w:footnote>
  <w:footnote w:type="continuationSeparator" w:id="0">
    <w:p w:rsidR="00166EA4" w:rsidRDefault="00166EA4" w:rsidP="00E54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66E96"/>
    <w:multiLevelType w:val="multilevel"/>
    <w:tmpl w:val="9942E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64"/>
    <w:rsid w:val="00085C45"/>
    <w:rsid w:val="00166EA4"/>
    <w:rsid w:val="005506FE"/>
    <w:rsid w:val="00644681"/>
    <w:rsid w:val="006D349C"/>
    <w:rsid w:val="007231B1"/>
    <w:rsid w:val="00C91BD1"/>
    <w:rsid w:val="00CC3964"/>
    <w:rsid w:val="00E54D5E"/>
    <w:rsid w:val="00FD1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79FF"/>
  <w15:chartTrackingRefBased/>
  <w15:docId w15:val="{3F9FDF45-33EF-493A-9692-4D8876F4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396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4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D5E"/>
  </w:style>
  <w:style w:type="paragraph" w:styleId="Footer">
    <w:name w:val="footer"/>
    <w:basedOn w:val="Normal"/>
    <w:link w:val="FooterChar"/>
    <w:uiPriority w:val="99"/>
    <w:unhideWhenUsed/>
    <w:rsid w:val="00E54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61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6060</TotalTime>
  <Pages>12</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Windows User</cp:lastModifiedBy>
  <cp:revision>4</cp:revision>
  <dcterms:created xsi:type="dcterms:W3CDTF">2022-10-09T20:34:00Z</dcterms:created>
  <dcterms:modified xsi:type="dcterms:W3CDTF">2023-01-10T11:10:00Z</dcterms:modified>
</cp:coreProperties>
</file>