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D1273" w:rsidRPr="00585BEE" w:rsidRDefault="00705971" w:rsidP="00585BEE">
      <w:pPr>
        <w:bidi/>
        <w:jc w:val="center"/>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t>تفسير سورة الاعراف الحلقة ٩٦</w:t>
      </w:r>
    </w:p>
    <w:p w14:paraId="00000002" w14:textId="77777777" w:rsidR="007D1273" w:rsidRPr="00585BEE" w:rsidRDefault="007D1273" w:rsidP="00585BEE">
      <w:pPr>
        <w:bidi/>
        <w:jc w:val="center"/>
        <w:rPr>
          <w:rFonts w:ascii="Amiri" w:eastAsia="Amiri" w:hAnsi="Amiri" w:cs="Amiri"/>
          <w:color w:val="282625"/>
          <w:sz w:val="44"/>
          <w:szCs w:val="44"/>
          <w:highlight w:val="white"/>
        </w:rPr>
      </w:pPr>
    </w:p>
    <w:p w14:paraId="00000003" w14:textId="77777777" w:rsidR="007D1273" w:rsidRPr="00585BEE" w:rsidRDefault="00705971" w:rsidP="00585BEE">
      <w:pPr>
        <w:bidi/>
        <w:jc w:val="center"/>
        <w:rPr>
          <w:rFonts w:ascii="Amiri" w:eastAsia="Amiri" w:hAnsi="Amiri" w:cs="Amiri"/>
          <w:b/>
          <w:color w:val="282625"/>
          <w:sz w:val="44"/>
          <w:szCs w:val="44"/>
          <w:highlight w:val="white"/>
        </w:rPr>
      </w:pPr>
      <w:r w:rsidRPr="00585BEE">
        <w:rPr>
          <w:rFonts w:ascii="Amiri" w:eastAsia="Amiri" w:hAnsi="Amiri" w:cs="Times New Roman"/>
          <w:b/>
          <w:color w:val="282625"/>
          <w:sz w:val="44"/>
          <w:szCs w:val="44"/>
          <w:highlight w:val="white"/>
          <w:rtl/>
        </w:rPr>
        <w:t>بسم الله الرحمن الرحيم</w:t>
      </w:r>
    </w:p>
    <w:p w14:paraId="00000004" w14:textId="77777777" w:rsidR="007D1273" w:rsidRPr="00585BEE" w:rsidRDefault="00705971" w:rsidP="00585BEE">
      <w:pPr>
        <w:bidi/>
        <w:jc w:val="center"/>
        <w:rPr>
          <w:rFonts w:ascii="Amiri" w:eastAsia="Amiri" w:hAnsi="Amiri" w:cs="Amiri"/>
          <w:b/>
          <w:sz w:val="44"/>
          <w:szCs w:val="44"/>
        </w:rPr>
      </w:pPr>
      <w:r w:rsidRPr="00585BEE">
        <w:rPr>
          <w:rFonts w:ascii="Amiri" w:eastAsia="Amiri" w:hAnsi="Amiri" w:cs="Times New Roman"/>
          <w:b/>
          <w:sz w:val="44"/>
          <w:szCs w:val="44"/>
          <w:rtl/>
        </w:rPr>
        <w:t>فَلَمَّا نَسُوا مَا ذُكِّرُوا بِهِ أَنْجَيْنَا الَّذِينَ يَنْهَوْنَ عَنِ السُّوءِ وَأَخَذْنَا الَّذِينَ ظَلَمُوا بِعَذَابٍ بَئِيسٍ بِمَا كَانُوا يَفْسُقُونَ</w:t>
      </w:r>
      <w:r w:rsidRPr="00585BEE">
        <w:rPr>
          <w:rFonts w:ascii="Amiri" w:eastAsia="Amiri" w:hAnsi="Amiri" w:cs="Amiri"/>
          <w:b/>
          <w:sz w:val="44"/>
          <w:szCs w:val="44"/>
          <w:rtl/>
        </w:rPr>
        <w:t>(</w:t>
      </w:r>
      <w:r w:rsidRPr="00585BEE">
        <w:rPr>
          <w:rFonts w:ascii="Amiri" w:eastAsia="Amiri" w:hAnsi="Amiri" w:cs="Times New Roman"/>
          <w:b/>
          <w:sz w:val="44"/>
          <w:szCs w:val="44"/>
          <w:rtl/>
        </w:rPr>
        <w:t>١٦٥</w:t>
      </w:r>
      <w:r w:rsidRPr="00585BEE">
        <w:rPr>
          <w:rFonts w:ascii="Amiri" w:eastAsia="Amiri" w:hAnsi="Amiri" w:cs="Amiri"/>
          <w:b/>
          <w:sz w:val="44"/>
          <w:szCs w:val="44"/>
          <w:rtl/>
        </w:rPr>
        <w:t>)</w:t>
      </w:r>
    </w:p>
    <w:p w14:paraId="00000005" w14:textId="77777777" w:rsidR="007D1273" w:rsidRPr="00585BEE" w:rsidRDefault="00705971" w:rsidP="00585BEE">
      <w:pPr>
        <w:bidi/>
        <w:jc w:val="center"/>
        <w:rPr>
          <w:rFonts w:ascii="Amiri" w:eastAsia="Amiri" w:hAnsi="Amiri" w:cs="Amiri"/>
          <w:b/>
          <w:sz w:val="44"/>
          <w:szCs w:val="44"/>
        </w:rPr>
      </w:pPr>
      <w:r w:rsidRPr="00585BEE">
        <w:rPr>
          <w:rFonts w:ascii="Amiri" w:eastAsia="Amiri" w:hAnsi="Amiri" w:cs="Times New Roman"/>
          <w:b/>
          <w:sz w:val="44"/>
          <w:szCs w:val="44"/>
          <w:rtl/>
        </w:rPr>
        <w:t xml:space="preserve">فَلَمَّا عَتَوْا عَنْ مَا نُهُوا عَنْهُ </w:t>
      </w:r>
      <w:r w:rsidRPr="00585BEE">
        <w:rPr>
          <w:rFonts w:ascii="Amiri" w:eastAsia="Amiri" w:hAnsi="Amiri" w:cs="Times New Roman"/>
          <w:b/>
          <w:sz w:val="44"/>
          <w:szCs w:val="44"/>
          <w:rtl/>
        </w:rPr>
        <w:t xml:space="preserve">قُلْنَا لَهُمْ كُونُوا قِرَدَةً خَاسِئِينَ </w:t>
      </w:r>
      <w:r w:rsidRPr="00585BEE">
        <w:rPr>
          <w:rFonts w:ascii="Amiri" w:eastAsia="Amiri" w:hAnsi="Amiri" w:cs="Amiri"/>
          <w:b/>
          <w:sz w:val="44"/>
          <w:szCs w:val="44"/>
          <w:rtl/>
        </w:rPr>
        <w:t>(</w:t>
      </w:r>
      <w:r w:rsidRPr="00585BEE">
        <w:rPr>
          <w:rFonts w:ascii="Amiri" w:eastAsia="Amiri" w:hAnsi="Amiri" w:cs="Times New Roman"/>
          <w:b/>
          <w:sz w:val="44"/>
          <w:szCs w:val="44"/>
          <w:rtl/>
        </w:rPr>
        <w:t>١٦٦</w:t>
      </w:r>
      <w:r w:rsidRPr="00585BEE">
        <w:rPr>
          <w:rFonts w:ascii="Amiri" w:eastAsia="Amiri" w:hAnsi="Amiri" w:cs="Amiri"/>
          <w:b/>
          <w:sz w:val="44"/>
          <w:szCs w:val="44"/>
          <w:rtl/>
        </w:rPr>
        <w:t>)</w:t>
      </w:r>
    </w:p>
    <w:p w14:paraId="00000006" w14:textId="77777777" w:rsidR="007D1273" w:rsidRPr="00585BEE" w:rsidRDefault="007D1273" w:rsidP="00585BEE">
      <w:pPr>
        <w:bidi/>
        <w:rPr>
          <w:rFonts w:ascii="Amiri" w:eastAsia="Amiri" w:hAnsi="Amiri" w:cs="Amiri"/>
          <w:b/>
          <w:sz w:val="44"/>
          <w:szCs w:val="44"/>
        </w:rPr>
      </w:pPr>
    </w:p>
    <w:p w14:paraId="00000007" w14:textId="77777777" w:rsidR="007D1273" w:rsidRPr="00585BEE" w:rsidRDefault="00705971" w:rsidP="00585BEE">
      <w:pPr>
        <w:bidi/>
        <w:rPr>
          <w:rFonts w:ascii="Amiri" w:eastAsia="Amiri" w:hAnsi="Amiri" w:cs="Amiri"/>
          <w:b/>
          <w:color w:val="282625"/>
          <w:sz w:val="44"/>
          <w:szCs w:val="44"/>
          <w:highlight w:val="white"/>
        </w:rPr>
      </w:pPr>
      <w:r w:rsidRPr="00585BEE">
        <w:rPr>
          <w:rFonts w:ascii="Amiri" w:eastAsia="Amiri" w:hAnsi="Amiri" w:cs="Times New Roman"/>
          <w:b/>
          <w:color w:val="282625"/>
          <w:sz w:val="44"/>
          <w:szCs w:val="44"/>
          <w:highlight w:val="white"/>
          <w:rtl/>
        </w:rPr>
        <w:t xml:space="preserve">المفردات </w:t>
      </w:r>
    </w:p>
    <w:p w14:paraId="00000008" w14:textId="233BC06A" w:rsidR="007D1273" w:rsidRPr="00585BEE" w:rsidRDefault="00705971" w:rsidP="00585BEE">
      <w:pPr>
        <w:bidi/>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t>عتوا</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تمردوا عن الأمر إذا عصى الشخص وترك الأمر ال</w:t>
      </w:r>
      <w:r w:rsidR="005D0748">
        <w:rPr>
          <w:rFonts w:ascii="Amiri" w:eastAsia="Amiri" w:hAnsi="Amiri" w:cs="Times New Roman"/>
          <w:color w:val="282625"/>
          <w:sz w:val="44"/>
          <w:szCs w:val="44"/>
          <w:highlight w:val="white"/>
          <w:rtl/>
        </w:rPr>
        <w:t xml:space="preserve">ذي أمر به يقال له عتى عن الأمر </w:t>
      </w:r>
      <w:r w:rsidR="005D0748">
        <w:rPr>
          <w:rFonts w:ascii="Amiri" w:eastAsia="Amiri" w:hAnsi="Amiri" w:cs="Times New Roman" w:hint="cs"/>
          <w:color w:val="282625"/>
          <w:sz w:val="44"/>
          <w:szCs w:val="44"/>
          <w:highlight w:val="white"/>
          <w:rtl/>
        </w:rPr>
        <w:t>أ</w:t>
      </w:r>
      <w:r w:rsidRPr="00585BEE">
        <w:rPr>
          <w:rFonts w:ascii="Amiri" w:eastAsia="Amiri" w:hAnsi="Amiri" w:cs="Times New Roman"/>
          <w:color w:val="282625"/>
          <w:sz w:val="44"/>
          <w:szCs w:val="44"/>
          <w:highlight w:val="white"/>
          <w:rtl/>
        </w:rPr>
        <w:t>ما لو ترك شيئا أو ار</w:t>
      </w:r>
      <w:r w:rsidR="005D0748">
        <w:rPr>
          <w:rFonts w:ascii="Amiri" w:eastAsia="Amiri" w:hAnsi="Amiri" w:cs="Times New Roman"/>
          <w:color w:val="282625"/>
          <w:sz w:val="44"/>
          <w:szCs w:val="44"/>
          <w:highlight w:val="white"/>
          <w:rtl/>
        </w:rPr>
        <w:t>تكب شيئا ولكنه من غير أمر مباشر</w:t>
      </w:r>
      <w:r w:rsidR="005D0748">
        <w:rPr>
          <w:rFonts w:ascii="Amiri" w:eastAsia="Amiri" w:hAnsi="Amiri" w:cs="Times New Roman" w:hint="cs"/>
          <w:color w:val="282625"/>
          <w:sz w:val="44"/>
          <w:szCs w:val="44"/>
          <w:highlight w:val="white"/>
          <w:rtl/>
        </w:rPr>
        <w:t>ة</w:t>
      </w:r>
      <w:r w:rsidRPr="00585BEE">
        <w:rPr>
          <w:rFonts w:ascii="Amiri" w:eastAsia="Amiri" w:hAnsi="Amiri" w:cs="Times New Roman"/>
          <w:color w:val="282625"/>
          <w:sz w:val="44"/>
          <w:szCs w:val="44"/>
          <w:highlight w:val="white"/>
          <w:rtl/>
        </w:rPr>
        <w:t xml:space="preserve"> فلا يقال له عتى، فعتى إذا تمرد على أمر وجه له أو نهيه</w:t>
      </w:r>
      <w:r w:rsidRPr="00585BEE">
        <w:rPr>
          <w:rFonts w:ascii="Amiri" w:eastAsia="Amiri" w:hAnsi="Amiri" w:cs="Amiri"/>
          <w:color w:val="282625"/>
          <w:sz w:val="44"/>
          <w:szCs w:val="44"/>
          <w:highlight w:val="white"/>
          <w:rtl/>
        </w:rPr>
        <w:t xml:space="preserve">. </w:t>
      </w:r>
    </w:p>
    <w:p w14:paraId="00000009" w14:textId="77777777" w:rsidR="007D1273" w:rsidRPr="00585BEE" w:rsidRDefault="00705971" w:rsidP="00585BEE">
      <w:pPr>
        <w:bidi/>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t>بئيس</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 xml:space="preserve">شديد، </w:t>
      </w:r>
      <w:r w:rsidRPr="00585BEE">
        <w:rPr>
          <w:rFonts w:ascii="Amiri" w:eastAsia="Amiri" w:hAnsi="Amiri" w:cs="Amiri"/>
          <w:color w:val="282625"/>
          <w:sz w:val="44"/>
          <w:szCs w:val="44"/>
          <w:highlight w:val="white"/>
          <w:rtl/>
        </w:rPr>
        <w:t>"</w:t>
      </w:r>
      <w:r w:rsidRPr="00585BEE">
        <w:rPr>
          <w:rFonts w:ascii="Amiri" w:eastAsia="Amiri" w:hAnsi="Amiri" w:cs="Times New Roman"/>
          <w:color w:val="282625"/>
          <w:sz w:val="44"/>
          <w:szCs w:val="44"/>
          <w:highlight w:val="white"/>
          <w:rtl/>
        </w:rPr>
        <w:t>بعذاب بئيس</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بعذاب شديد</w:t>
      </w:r>
      <w:r w:rsidRPr="00585BEE">
        <w:rPr>
          <w:rFonts w:ascii="Amiri" w:eastAsia="Amiri" w:hAnsi="Amiri" w:cs="Amiri"/>
          <w:color w:val="282625"/>
          <w:sz w:val="44"/>
          <w:szCs w:val="44"/>
          <w:highlight w:val="white"/>
          <w:rtl/>
        </w:rPr>
        <w:t>.</w:t>
      </w:r>
    </w:p>
    <w:p w14:paraId="0000000A" w14:textId="77777777" w:rsidR="007D1273" w:rsidRPr="00585BEE" w:rsidRDefault="00705971" w:rsidP="00585BEE">
      <w:pPr>
        <w:bidi/>
        <w:rPr>
          <w:rFonts w:ascii="Amiri" w:eastAsia="Amiri" w:hAnsi="Amiri" w:cs="Amiri"/>
          <w:b/>
          <w:color w:val="282625"/>
          <w:sz w:val="44"/>
          <w:szCs w:val="44"/>
          <w:highlight w:val="white"/>
        </w:rPr>
      </w:pPr>
      <w:r w:rsidRPr="00585BEE">
        <w:rPr>
          <w:rFonts w:ascii="Amiri" w:eastAsia="Amiri" w:hAnsi="Amiri" w:cs="Times New Roman"/>
          <w:b/>
          <w:color w:val="282625"/>
          <w:sz w:val="44"/>
          <w:szCs w:val="44"/>
          <w:highlight w:val="white"/>
          <w:rtl/>
        </w:rPr>
        <w:t xml:space="preserve">البيان </w:t>
      </w:r>
    </w:p>
    <w:p w14:paraId="0000000B" w14:textId="77777777" w:rsidR="007D1273" w:rsidRPr="00585BEE" w:rsidRDefault="00705971" w:rsidP="00585BEE">
      <w:pPr>
        <w:bidi/>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t>الآيتان تبينان عقوبة التمرد وقد مر الحديث فيها كثير وتفاصيل كثيرة في ذلك فالتمرد على الاوامر الالهية سواء كان صريحا أو لم يكن صريحا او بما يسمى بالحيلة الشرعية وهو عصيان وليس الطريق وليس مخرجا شرعيا فعقوبته ما وقع على</w:t>
      </w:r>
      <w:r w:rsidRPr="00585BEE">
        <w:rPr>
          <w:rFonts w:ascii="Amiri" w:eastAsia="Amiri" w:hAnsi="Amiri" w:cs="Times New Roman"/>
          <w:color w:val="282625"/>
          <w:sz w:val="44"/>
          <w:szCs w:val="44"/>
          <w:highlight w:val="white"/>
          <w:rtl/>
        </w:rPr>
        <w:t xml:space="preserve"> أهل السبت من عقوبة </w:t>
      </w:r>
      <w:r w:rsidRPr="00585BEE">
        <w:rPr>
          <w:rFonts w:ascii="Amiri" w:eastAsia="Amiri" w:hAnsi="Amiri" w:cs="Times New Roman"/>
          <w:color w:val="282625"/>
          <w:sz w:val="44"/>
          <w:szCs w:val="44"/>
          <w:highlight w:val="white"/>
          <w:rtl/>
        </w:rPr>
        <w:lastRenderedPageBreak/>
        <w:t xml:space="preserve">فنوصل الحديث في هذه الآية أو الآيتين كيف نزل العذاب على أهل السبت؟ </w:t>
      </w:r>
    </w:p>
    <w:p w14:paraId="0000000C" w14:textId="77777777" w:rsidR="007D1273" w:rsidRPr="00585BEE" w:rsidRDefault="00705971" w:rsidP="00585BEE">
      <w:pPr>
        <w:bidi/>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t>الجواب</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نزل العذاب عندما خرج الصالحون من بينهم بعد ما يئسوا من إرشادهم ورأوا أنه لا جدوى من النصح لهم فخرجوا عنهم فنزل العذاب عليهم</w:t>
      </w:r>
      <w:r w:rsidRPr="00585BEE">
        <w:rPr>
          <w:rFonts w:ascii="Amiri" w:eastAsia="Amiri" w:hAnsi="Amiri" w:cs="Amiri"/>
          <w:color w:val="282625"/>
          <w:sz w:val="44"/>
          <w:szCs w:val="44"/>
          <w:highlight w:val="white"/>
          <w:rtl/>
        </w:rPr>
        <w:t xml:space="preserve">. </w:t>
      </w:r>
    </w:p>
    <w:p w14:paraId="0000000D" w14:textId="77777777" w:rsidR="007D1273" w:rsidRPr="00585BEE" w:rsidRDefault="00705971" w:rsidP="00585BEE">
      <w:pPr>
        <w:bidi/>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t>ما هي عقوبة أهل السبت؟ ومن الذين ع</w:t>
      </w:r>
      <w:r w:rsidRPr="00585BEE">
        <w:rPr>
          <w:rFonts w:ascii="Amiri" w:eastAsia="Amiri" w:hAnsi="Amiri" w:cs="Times New Roman"/>
          <w:color w:val="282625"/>
          <w:sz w:val="44"/>
          <w:szCs w:val="44"/>
          <w:highlight w:val="white"/>
          <w:rtl/>
        </w:rPr>
        <w:t>وقبوا فيها؟ الجواب</w:t>
      </w:r>
      <w:r w:rsidRPr="00585BEE">
        <w:rPr>
          <w:rFonts w:ascii="Amiri" w:eastAsia="Amiri" w:hAnsi="Amiri" w:cs="Amiri"/>
          <w:color w:val="282625"/>
          <w:sz w:val="44"/>
          <w:szCs w:val="44"/>
          <w:highlight w:val="white"/>
          <w:rtl/>
        </w:rPr>
        <w:t xml:space="preserve">: </w:t>
      </w:r>
    </w:p>
    <w:p w14:paraId="0000000E" w14:textId="77777777" w:rsidR="007D1273" w:rsidRPr="00585BEE" w:rsidRDefault="00705971" w:rsidP="00585BEE">
      <w:pPr>
        <w:numPr>
          <w:ilvl w:val="0"/>
          <w:numId w:val="1"/>
        </w:numPr>
        <w:bidi/>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t xml:space="preserve">يظهر أن أصل العقاب وقع على الجميع لقوله تعالى </w:t>
      </w:r>
      <w:r w:rsidRPr="00585BEE">
        <w:rPr>
          <w:rFonts w:ascii="Amiri" w:eastAsia="Amiri" w:hAnsi="Amiri" w:cs="Amiri"/>
          <w:color w:val="282625"/>
          <w:sz w:val="44"/>
          <w:szCs w:val="44"/>
          <w:highlight w:val="white"/>
          <w:rtl/>
        </w:rPr>
        <w:t>"</w:t>
      </w:r>
      <w:r w:rsidRPr="00585BEE">
        <w:rPr>
          <w:rFonts w:ascii="Amiri" w:eastAsia="Amiri" w:hAnsi="Amiri" w:cs="Times New Roman"/>
          <w:color w:val="282625"/>
          <w:sz w:val="44"/>
          <w:szCs w:val="44"/>
          <w:highlight w:val="white"/>
          <w:rtl/>
        </w:rPr>
        <w:t>أنجينا الذين ينهون عن السوء وأخذنا الذين ظلموا بعذاب بئيس بما كانوا يفسقون</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فنجى الله سبحانه وتعالى فقط الناهين عن السوء عن المنكر هؤلاء نجوا فقط الباقي وقع العذاب عليهم كاملا</w:t>
      </w:r>
      <w:r w:rsidRPr="00585BEE">
        <w:rPr>
          <w:rFonts w:ascii="Amiri" w:eastAsia="Amiri" w:hAnsi="Amiri" w:cs="Amiri"/>
          <w:color w:val="282625"/>
          <w:sz w:val="44"/>
          <w:szCs w:val="44"/>
          <w:highlight w:val="white"/>
          <w:rtl/>
        </w:rPr>
        <w:t xml:space="preserve">. </w:t>
      </w:r>
    </w:p>
    <w:p w14:paraId="0000000F" w14:textId="2D16FFCC" w:rsidR="007D1273" w:rsidRDefault="00705971" w:rsidP="00585BEE">
      <w:pPr>
        <w:numPr>
          <w:ilvl w:val="0"/>
          <w:numId w:val="1"/>
        </w:numPr>
        <w:bidi/>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t>عقوبة المس</w:t>
      </w:r>
      <w:r w:rsidRPr="00585BEE">
        <w:rPr>
          <w:rFonts w:ascii="Amiri" w:eastAsia="Amiri" w:hAnsi="Amiri" w:cs="Times New Roman"/>
          <w:color w:val="282625"/>
          <w:sz w:val="44"/>
          <w:szCs w:val="44"/>
          <w:highlight w:val="white"/>
          <w:rtl/>
        </w:rPr>
        <w:t xml:space="preserve">خ وقعت فقط على الذين يصطادون السمك ليس العقوبة هذه لم تكن على الجميع لقوله تعالى </w:t>
      </w:r>
      <w:r w:rsidRPr="00585BEE">
        <w:rPr>
          <w:rFonts w:ascii="Amiri" w:eastAsia="Amiri" w:hAnsi="Amiri" w:cs="Amiri"/>
          <w:color w:val="282625"/>
          <w:sz w:val="44"/>
          <w:szCs w:val="44"/>
          <w:highlight w:val="white"/>
          <w:rtl/>
        </w:rPr>
        <w:t>"</w:t>
      </w:r>
      <w:r w:rsidRPr="00585BEE">
        <w:rPr>
          <w:rFonts w:ascii="Amiri" w:eastAsia="Amiri" w:hAnsi="Amiri" w:cs="Times New Roman"/>
          <w:color w:val="282625"/>
          <w:sz w:val="44"/>
          <w:szCs w:val="44"/>
          <w:highlight w:val="white"/>
          <w:rtl/>
        </w:rPr>
        <w:t>فلما عتوا عما نهوا عنه قلنا لهم كونوا قردة خاسئين</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عتوا عما نهوا عنه تمردوا عن الأمر الإلهي والنهي الإلهي عن اصطياد السمك هؤلاء هم الذين صاروا قردة مسخوا اما الباقين عوقبوا و</w:t>
      </w:r>
      <w:r w:rsidRPr="00585BEE">
        <w:rPr>
          <w:rFonts w:ascii="Amiri" w:eastAsia="Amiri" w:hAnsi="Amiri" w:cs="Times New Roman"/>
          <w:color w:val="282625"/>
          <w:sz w:val="44"/>
          <w:szCs w:val="44"/>
          <w:highlight w:val="white"/>
          <w:rtl/>
        </w:rPr>
        <w:t>لكن ليست بهذه العقوبة</w:t>
      </w:r>
      <w:r w:rsidRPr="00585BEE">
        <w:rPr>
          <w:rFonts w:ascii="Amiri" w:eastAsia="Amiri" w:hAnsi="Amiri" w:cs="Amiri"/>
          <w:color w:val="282625"/>
          <w:sz w:val="44"/>
          <w:szCs w:val="44"/>
          <w:highlight w:val="white"/>
          <w:rtl/>
        </w:rPr>
        <w:t xml:space="preserve">. </w:t>
      </w:r>
    </w:p>
    <w:p w14:paraId="666010D2" w14:textId="77777777" w:rsidR="005D0748" w:rsidRPr="00585BEE" w:rsidRDefault="005D0748" w:rsidP="005D0748">
      <w:pPr>
        <w:bidi/>
        <w:ind w:left="720"/>
        <w:rPr>
          <w:rFonts w:ascii="Amiri" w:eastAsia="Amiri" w:hAnsi="Amiri" w:cs="Amiri"/>
          <w:color w:val="282625"/>
          <w:sz w:val="44"/>
          <w:szCs w:val="44"/>
          <w:highlight w:val="white"/>
        </w:rPr>
      </w:pPr>
    </w:p>
    <w:p w14:paraId="39C3F190" w14:textId="77777777" w:rsidR="005D0748" w:rsidRPr="005D0748" w:rsidRDefault="00705971" w:rsidP="00585BEE">
      <w:pPr>
        <w:numPr>
          <w:ilvl w:val="0"/>
          <w:numId w:val="1"/>
        </w:numPr>
        <w:bidi/>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lastRenderedPageBreak/>
        <w:t xml:space="preserve">ما هي عقوبة الباقين؟ </w:t>
      </w:r>
    </w:p>
    <w:p w14:paraId="326866A5" w14:textId="6A36921E" w:rsidR="005D0748" w:rsidRDefault="00705971" w:rsidP="005D0748">
      <w:pPr>
        <w:bidi/>
        <w:ind w:left="720"/>
        <w:rPr>
          <w:rFonts w:ascii="Amiri" w:eastAsia="Amiri" w:hAnsi="Amiri" w:cs="Times New Roman"/>
          <w:color w:val="282625"/>
          <w:sz w:val="44"/>
          <w:szCs w:val="44"/>
          <w:highlight w:val="white"/>
          <w:rtl/>
        </w:rPr>
      </w:pPr>
      <w:r w:rsidRPr="00585BEE">
        <w:rPr>
          <w:rFonts w:ascii="Amiri" w:eastAsia="Amiri" w:hAnsi="Amiri" w:cs="Times New Roman"/>
          <w:color w:val="282625"/>
          <w:sz w:val="44"/>
          <w:szCs w:val="44"/>
          <w:highlight w:val="white"/>
          <w:rtl/>
        </w:rPr>
        <w:t xml:space="preserve">ذكر الشيخ ناصر مكارم الشيرازي وغيره أن من المحتمل أن تكون العقوبة لهم للمحايدين هؤلاء الذين لا ينهون ولا يصطادون كانت عقوبة الهلاك أهلكوا كاملا ولكن من غير ان يتحولوا الى قردة أو </w:t>
      </w:r>
      <w:r w:rsidR="005D0748">
        <w:rPr>
          <w:rFonts w:ascii="Amiri" w:eastAsia="Amiri" w:hAnsi="Amiri" w:cs="Times New Roman"/>
          <w:color w:val="282625"/>
          <w:sz w:val="44"/>
          <w:szCs w:val="44"/>
          <w:highlight w:val="white"/>
          <w:rtl/>
        </w:rPr>
        <w:t>خنازير</w:t>
      </w:r>
      <w:r w:rsidR="005D0748">
        <w:rPr>
          <w:rFonts w:ascii="Amiri" w:eastAsia="Amiri" w:hAnsi="Amiri" w:cs="Times New Roman" w:hint="cs"/>
          <w:color w:val="282625"/>
          <w:sz w:val="44"/>
          <w:szCs w:val="44"/>
          <w:highlight w:val="white"/>
          <w:rtl/>
        </w:rPr>
        <w:t>.</w:t>
      </w:r>
    </w:p>
    <w:p w14:paraId="24E5C7C2" w14:textId="77777777" w:rsidR="005D0748" w:rsidRDefault="005D0748" w:rsidP="005D0748">
      <w:pPr>
        <w:bidi/>
        <w:ind w:left="720"/>
        <w:rPr>
          <w:rFonts w:ascii="Amiri" w:eastAsia="Amiri" w:hAnsi="Amiri" w:cs="Times New Roman"/>
          <w:color w:val="282625"/>
          <w:sz w:val="44"/>
          <w:szCs w:val="44"/>
          <w:highlight w:val="white"/>
          <w:rtl/>
        </w:rPr>
      </w:pPr>
      <w:r>
        <w:rPr>
          <w:rFonts w:ascii="Amiri" w:eastAsia="Amiri" w:hAnsi="Amiri" w:cs="Times New Roman"/>
          <w:color w:val="282625"/>
          <w:sz w:val="44"/>
          <w:szCs w:val="44"/>
          <w:highlight w:val="white"/>
          <w:rtl/>
        </w:rPr>
        <w:t xml:space="preserve"> كيف كانوا محايدين؟ </w:t>
      </w:r>
      <w:r w:rsidR="00705971" w:rsidRPr="00585BEE">
        <w:rPr>
          <w:rFonts w:ascii="Amiri" w:eastAsia="Amiri" w:hAnsi="Amiri" w:cs="Times New Roman"/>
          <w:color w:val="282625"/>
          <w:sz w:val="44"/>
          <w:szCs w:val="44"/>
          <w:highlight w:val="white"/>
          <w:rtl/>
        </w:rPr>
        <w:t xml:space="preserve"> هل كانوا في الوسط؟</w:t>
      </w:r>
    </w:p>
    <w:p w14:paraId="00000010" w14:textId="4A90825B" w:rsidR="007D1273" w:rsidRPr="00585BEE" w:rsidRDefault="00705971" w:rsidP="005D0748">
      <w:pPr>
        <w:bidi/>
        <w:ind w:left="720"/>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t xml:space="preserve"> كانوا محايدين بمعنى لا يصطادون السمك فقط ولكن ولا يجالسونهم ايضا ولكن إذا رأوهم صبحوا بهم و رحبوا بهم في الطرقات ولا يحضرون مجالسهم ولكن كانوا ينهون الذين ينهون عن السوء فأشركوا في مع العاصين مع أهل السبت</w:t>
      </w:r>
      <w:r w:rsidRPr="00585BEE">
        <w:rPr>
          <w:rFonts w:ascii="Amiri" w:eastAsia="Amiri" w:hAnsi="Amiri" w:cs="Amiri"/>
          <w:color w:val="282625"/>
          <w:sz w:val="44"/>
          <w:szCs w:val="44"/>
          <w:highlight w:val="white"/>
          <w:rtl/>
        </w:rPr>
        <w:t xml:space="preserve">. </w:t>
      </w:r>
    </w:p>
    <w:p w14:paraId="45B606DC" w14:textId="77777777" w:rsidR="005D0748" w:rsidRPr="005D0748" w:rsidRDefault="00705971" w:rsidP="00585BEE">
      <w:pPr>
        <w:numPr>
          <w:ilvl w:val="0"/>
          <w:numId w:val="1"/>
        </w:numPr>
        <w:bidi/>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t xml:space="preserve">هل المسخ جسماني </w:t>
      </w:r>
      <w:r w:rsidRPr="00585BEE">
        <w:rPr>
          <w:rFonts w:ascii="Amiri" w:eastAsia="Amiri" w:hAnsi="Amiri" w:cs="Times New Roman"/>
          <w:color w:val="282625"/>
          <w:sz w:val="44"/>
          <w:szCs w:val="44"/>
          <w:highlight w:val="white"/>
          <w:rtl/>
        </w:rPr>
        <w:t xml:space="preserve">ام معنوي؟ </w:t>
      </w:r>
    </w:p>
    <w:p w14:paraId="108BFDE3" w14:textId="77777777" w:rsidR="005D0748" w:rsidRDefault="00705971" w:rsidP="005D0748">
      <w:pPr>
        <w:bidi/>
        <w:ind w:left="360"/>
        <w:rPr>
          <w:rFonts w:ascii="Amiri" w:eastAsia="Amiri" w:hAnsi="Amiri" w:cs="Times New Roman"/>
          <w:color w:val="282625"/>
          <w:sz w:val="44"/>
          <w:szCs w:val="44"/>
          <w:highlight w:val="white"/>
          <w:rtl/>
        </w:rPr>
      </w:pPr>
      <w:r w:rsidRPr="00585BEE">
        <w:rPr>
          <w:rFonts w:ascii="Amiri" w:eastAsia="Amiri" w:hAnsi="Amiri" w:cs="Times New Roman"/>
          <w:color w:val="282625"/>
          <w:sz w:val="44"/>
          <w:szCs w:val="44"/>
          <w:highlight w:val="white"/>
          <w:rtl/>
        </w:rPr>
        <w:t xml:space="preserve">الجواب التغيرات والطفرات الوراثية يأمر جزئية وليست هي مورد البحث، البعض يقول انه صار تغير شيء فشيء يتغير فهذا مسخ لا ليس هذا المسخ المقصود بالآية التغيرات التي حدثت عند أهل السبت هو تحول الانسان كاملا الى حيوان تغير بكامله يعني وين بقيت مثلا منه </w:t>
      </w:r>
      <w:r w:rsidRPr="00585BEE">
        <w:rPr>
          <w:rFonts w:ascii="Amiri" w:eastAsia="Amiri" w:hAnsi="Amiri" w:cs="Times New Roman"/>
          <w:color w:val="282625"/>
          <w:sz w:val="44"/>
          <w:szCs w:val="44"/>
          <w:highlight w:val="white"/>
          <w:rtl/>
        </w:rPr>
        <w:t xml:space="preserve">علامة أو شيء كمعرفة أنه يعرف من يحضر إليه كان يقولون انهم كانوا مسخوا </w:t>
      </w:r>
      <w:r w:rsidR="005D0748">
        <w:rPr>
          <w:rFonts w:ascii="Amiri" w:eastAsia="Amiri" w:hAnsi="Amiri" w:cs="Times New Roman" w:hint="cs"/>
          <w:color w:val="282625"/>
          <w:sz w:val="44"/>
          <w:szCs w:val="44"/>
          <w:highlight w:val="white"/>
          <w:rtl/>
        </w:rPr>
        <w:t>،</w:t>
      </w:r>
      <w:r w:rsidRPr="00585BEE">
        <w:rPr>
          <w:rFonts w:ascii="Amiri" w:eastAsia="Amiri" w:hAnsi="Amiri" w:cs="Times New Roman"/>
          <w:color w:val="282625"/>
          <w:sz w:val="44"/>
          <w:szCs w:val="44"/>
          <w:highlight w:val="white"/>
          <w:rtl/>
        </w:rPr>
        <w:t>فكان الذين خرجوا يرجعون إلى طرف القرية رجعوا رأوهم وكانوا يعرفونهم القردة يعرفون الذين جاؤوا إليهم، احتمل بعض المفسرين أن المسخ روحاني أي بصفات الحيوان من الشهوه والبطن وغيرها كمجاهد يقو</w:t>
      </w:r>
      <w:r w:rsidRPr="00585BEE">
        <w:rPr>
          <w:rFonts w:ascii="Amiri" w:eastAsia="Amiri" w:hAnsi="Amiri" w:cs="Times New Roman"/>
          <w:color w:val="282625"/>
          <w:sz w:val="44"/>
          <w:szCs w:val="44"/>
          <w:highlight w:val="white"/>
          <w:rtl/>
        </w:rPr>
        <w:t>ل ان هذا المسخ لم يكن حقيقيا وإنما تغير في الصفات فقط لماذا؟</w:t>
      </w:r>
    </w:p>
    <w:p w14:paraId="00000011" w14:textId="5F92747E" w:rsidR="007D1273" w:rsidRPr="00585BEE" w:rsidRDefault="00705971" w:rsidP="005D0748">
      <w:pPr>
        <w:bidi/>
        <w:ind w:left="360"/>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lastRenderedPageBreak/>
        <w:t xml:space="preserve"> لانه كانه يستصعبون القضية يحول الانسان الى هكذا لا يستصعب اذا كان بالامكان ان يمسخ في صفاته الروحية والقلبيه والنفسية يحول حتى في جسده الله سبحانه وتعالى قادر على كل شيء</w:t>
      </w:r>
      <w:r w:rsidRPr="00585BEE">
        <w:rPr>
          <w:rFonts w:ascii="Amiri" w:eastAsia="Amiri" w:hAnsi="Amiri" w:cs="Amiri"/>
          <w:color w:val="282625"/>
          <w:sz w:val="44"/>
          <w:szCs w:val="44"/>
          <w:highlight w:val="white"/>
          <w:rtl/>
        </w:rPr>
        <w:t xml:space="preserve">. </w:t>
      </w:r>
    </w:p>
    <w:p w14:paraId="747BACFA" w14:textId="77777777" w:rsidR="00705971" w:rsidRDefault="00705971" w:rsidP="00585BEE">
      <w:pPr>
        <w:numPr>
          <w:ilvl w:val="0"/>
          <w:numId w:val="1"/>
        </w:numPr>
        <w:bidi/>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t>أنهم مسخوا قردة وخنازير</w:t>
      </w:r>
      <w:r w:rsidRPr="00585BEE">
        <w:rPr>
          <w:rFonts w:ascii="Amiri" w:eastAsia="Amiri" w:hAnsi="Amiri" w:cs="Times New Roman"/>
          <w:color w:val="282625"/>
          <w:sz w:val="44"/>
          <w:szCs w:val="44"/>
          <w:highlight w:val="white"/>
          <w:rtl/>
        </w:rPr>
        <w:t xml:space="preserve">، الآية هنا قالت قردة فقط ولكن في آيات أخرى ذكرت الخنازير لما نص عليه القرآن الكريم </w:t>
      </w:r>
      <w:r w:rsidRPr="00585BEE">
        <w:rPr>
          <w:rFonts w:ascii="Amiri" w:eastAsia="Amiri" w:hAnsi="Amiri" w:cs="Amiri"/>
          <w:color w:val="282625"/>
          <w:sz w:val="44"/>
          <w:szCs w:val="44"/>
          <w:highlight w:val="white"/>
          <w:rtl/>
        </w:rPr>
        <w:t>"</w:t>
      </w:r>
      <w:r w:rsidRPr="00585BEE">
        <w:rPr>
          <w:rFonts w:ascii="Amiri" w:eastAsia="Amiri" w:hAnsi="Amiri" w:cs="Times New Roman"/>
          <w:color w:val="282625"/>
          <w:sz w:val="44"/>
          <w:szCs w:val="44"/>
          <w:highlight w:val="white"/>
          <w:rtl/>
        </w:rPr>
        <w:t>ولقد علمتم الذين اعتدوا منكم في السبت فقلنا لهم كونوا قردة خاسئين</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 xml:space="preserve">في هذه الآية تحولوا إلى قردة وفي آية أخرى تشير للخنازير والقردة معا فقوله تعالى </w:t>
      </w:r>
      <w:r w:rsidRPr="00585BEE">
        <w:rPr>
          <w:rFonts w:ascii="Amiri" w:eastAsia="Amiri" w:hAnsi="Amiri" w:cs="Amiri"/>
          <w:color w:val="282625"/>
          <w:sz w:val="44"/>
          <w:szCs w:val="44"/>
          <w:highlight w:val="white"/>
          <w:rtl/>
        </w:rPr>
        <w:t>"</w:t>
      </w:r>
      <w:r w:rsidRPr="00585BEE">
        <w:rPr>
          <w:rFonts w:ascii="Amiri" w:eastAsia="Amiri" w:hAnsi="Amiri" w:cs="Times New Roman"/>
          <w:color w:val="282625"/>
          <w:sz w:val="44"/>
          <w:szCs w:val="44"/>
          <w:highlight w:val="white"/>
          <w:rtl/>
        </w:rPr>
        <w:t>قل هل أنبئكم بشر من ذلك</w:t>
      </w:r>
      <w:r w:rsidRPr="00585BEE">
        <w:rPr>
          <w:rFonts w:ascii="Amiri" w:eastAsia="Amiri" w:hAnsi="Amiri" w:cs="Times New Roman"/>
          <w:color w:val="282625"/>
          <w:sz w:val="44"/>
          <w:szCs w:val="44"/>
          <w:highlight w:val="white"/>
          <w:rtl/>
        </w:rPr>
        <w:t xml:space="preserve"> مثوبة عند الله من لعنه الله وغضب عليه وجعل منهم القرده والخنازير وعبد الطاغوت أولئك شر مكانا وأضل عن سواء السبيل</w:t>
      </w:r>
      <w:r w:rsidRPr="00585BEE">
        <w:rPr>
          <w:rFonts w:ascii="Amiri" w:eastAsia="Amiri" w:hAnsi="Amiri" w:cs="Amiri"/>
          <w:color w:val="282625"/>
          <w:sz w:val="44"/>
          <w:szCs w:val="44"/>
          <w:highlight w:val="white"/>
          <w:rtl/>
        </w:rPr>
        <w:t>"</w:t>
      </w:r>
    </w:p>
    <w:p w14:paraId="57F29A85" w14:textId="50F79A6B" w:rsidR="00705971" w:rsidRDefault="00705971" w:rsidP="00705971">
      <w:pPr>
        <w:bidi/>
        <w:ind w:left="720"/>
        <w:rPr>
          <w:rFonts w:ascii="Amiri" w:eastAsia="Amiri" w:hAnsi="Amiri" w:cs="Times New Roman"/>
          <w:color w:val="282625"/>
          <w:sz w:val="44"/>
          <w:szCs w:val="44"/>
          <w:highlight w:val="white"/>
          <w:rtl/>
        </w:rPr>
      </w:pP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 xml:space="preserve">فتشير الى انه هناك تحول إلى قردة وخنازير، قال بعض المفسرين أنهم مسخوا بحسب صفاتهم </w:t>
      </w:r>
      <w:r>
        <w:rPr>
          <w:rFonts w:ascii="Amiri" w:eastAsia="Amiri" w:hAnsi="Amiri" w:cs="Amiri" w:hint="cs"/>
          <w:color w:val="282625"/>
          <w:sz w:val="44"/>
          <w:szCs w:val="44"/>
          <w:highlight w:val="white"/>
          <w:rtl/>
        </w:rPr>
        <w:t>،</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 xml:space="preserve">ويشير إليها الشيخ ناصر مكارم ايضا ينقلها </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انهم تحولوا ال</w:t>
      </w:r>
      <w:r w:rsidRPr="00585BEE">
        <w:rPr>
          <w:rFonts w:ascii="Amiri" w:eastAsia="Amiri" w:hAnsi="Amiri" w:cs="Times New Roman"/>
          <w:color w:val="282625"/>
          <w:sz w:val="44"/>
          <w:szCs w:val="44"/>
          <w:highlight w:val="white"/>
          <w:rtl/>
        </w:rPr>
        <w:t xml:space="preserve">ى خنازير والى قردة الاكثر الى قردة </w:t>
      </w:r>
      <w:r>
        <w:rPr>
          <w:rFonts w:ascii="Amiri" w:eastAsia="Amiri" w:hAnsi="Amiri" w:cs="Times New Roman" w:hint="cs"/>
          <w:color w:val="282625"/>
          <w:sz w:val="44"/>
          <w:szCs w:val="44"/>
          <w:highlight w:val="white"/>
          <w:rtl/>
        </w:rPr>
        <w:t>،</w:t>
      </w:r>
      <w:r w:rsidRPr="00585BEE">
        <w:rPr>
          <w:rFonts w:ascii="Amiri" w:eastAsia="Amiri" w:hAnsi="Amiri" w:cs="Times New Roman"/>
          <w:color w:val="282625"/>
          <w:sz w:val="44"/>
          <w:szCs w:val="44"/>
          <w:highlight w:val="white"/>
          <w:rtl/>
        </w:rPr>
        <w:t>لانهم الشباب يقلدون الكبار فالذي يقلد هو تحول الى قردة والكبار الذين تعلقوا بالدنيا والشهوات تحولوا الى خ</w:t>
      </w:r>
      <w:r>
        <w:rPr>
          <w:rFonts w:ascii="Amiri" w:eastAsia="Amiri" w:hAnsi="Amiri" w:cs="Times New Roman"/>
          <w:color w:val="282625"/>
          <w:sz w:val="44"/>
          <w:szCs w:val="44"/>
          <w:highlight w:val="white"/>
          <w:rtl/>
        </w:rPr>
        <w:t>نازير كما نقله الشيخ ناصر مكارم</w:t>
      </w:r>
    </w:p>
    <w:p w14:paraId="49DB95FF" w14:textId="08164017" w:rsidR="00705971" w:rsidRDefault="00705971" w:rsidP="00705971">
      <w:pPr>
        <w:bidi/>
        <w:ind w:left="720"/>
        <w:rPr>
          <w:rFonts w:ascii="Amiri" w:eastAsia="Amiri" w:hAnsi="Amiri" w:cs="Times New Roman"/>
          <w:color w:val="282625"/>
          <w:sz w:val="44"/>
          <w:szCs w:val="44"/>
          <w:highlight w:val="white"/>
          <w:rtl/>
        </w:rPr>
      </w:pPr>
      <w:r w:rsidRPr="00585BEE">
        <w:rPr>
          <w:rFonts w:ascii="Amiri" w:eastAsia="Amiri" w:hAnsi="Amiri" w:cs="Times New Roman"/>
          <w:color w:val="282625"/>
          <w:sz w:val="44"/>
          <w:szCs w:val="44"/>
          <w:highlight w:val="white"/>
          <w:rtl/>
        </w:rPr>
        <w:t xml:space="preserve"> هل يوجد للممسوخين اولاد واحفاد في زماننا؟ </w:t>
      </w:r>
    </w:p>
    <w:p w14:paraId="00000012" w14:textId="5D3EB611" w:rsidR="007D1273" w:rsidRPr="00585BEE" w:rsidRDefault="00705971" w:rsidP="00705971">
      <w:pPr>
        <w:bidi/>
        <w:ind w:left="720"/>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lastRenderedPageBreak/>
        <w:t>الجواب</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انه لا يوجد، المسوخ لا يبقون وأكث</w:t>
      </w:r>
      <w:r w:rsidRPr="00585BEE">
        <w:rPr>
          <w:rFonts w:ascii="Amiri" w:eastAsia="Amiri" w:hAnsi="Amiri" w:cs="Times New Roman"/>
          <w:color w:val="282625"/>
          <w:sz w:val="44"/>
          <w:szCs w:val="44"/>
          <w:highlight w:val="white"/>
          <w:rtl/>
        </w:rPr>
        <w:t>ر ما يبقى المسوخ ثلاثة أيام كما هو مقرر أنهم لا يبقون الا ثلاثة أيام ثم تنزل صاعقة فيبادون ويهلكون كلهم و هناك قصص في هذا المجال حتى ليست في قضية أهل السبت في من تعرضوا لأهل البيت سلام الله عليهم من تحول ولم يبقى ويشهد على ذلك بعض العلماء كأبي حنيفة وغيره</w:t>
      </w:r>
      <w:r w:rsidRPr="00585BEE">
        <w:rPr>
          <w:rFonts w:ascii="Amiri" w:eastAsia="Amiri" w:hAnsi="Amiri" w:cs="Amiri"/>
          <w:color w:val="282625"/>
          <w:sz w:val="44"/>
          <w:szCs w:val="44"/>
          <w:highlight w:val="white"/>
          <w:rtl/>
        </w:rPr>
        <w:t>.</w:t>
      </w:r>
      <w:r w:rsidRPr="00585BEE">
        <w:rPr>
          <w:rFonts w:ascii="Amiri" w:eastAsia="Amiri" w:hAnsi="Amiri" w:cs="Amiri"/>
          <w:color w:val="282625"/>
          <w:sz w:val="44"/>
          <w:szCs w:val="44"/>
          <w:highlight w:val="white"/>
          <w:rtl/>
        </w:rPr>
        <w:t xml:space="preserve"> </w:t>
      </w:r>
    </w:p>
    <w:p w14:paraId="00000013" w14:textId="77777777" w:rsidR="007D1273" w:rsidRPr="00585BEE" w:rsidRDefault="00705971" w:rsidP="00585BEE">
      <w:pPr>
        <w:bidi/>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t>وفي الختام ما يسمى بالحيل الشرعية والتحايل لا يغير الواقع الإنسان الذي عنده حكم شرعي يوجه إليه يلزمه هذا الحكم فيبحث عن حيلة شرعية حتى يخرج لا ينفعه ذلك يقول علي عليه السلام كأنه يتكلم عن زماننا هذا عن الأزمان التي بعده قال عليه السلام</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 xml:space="preserve">إن القوم سيفتنون </w:t>
      </w:r>
      <w:r w:rsidRPr="00585BEE">
        <w:rPr>
          <w:rFonts w:ascii="Amiri" w:eastAsia="Amiri" w:hAnsi="Amiri" w:cs="Times New Roman"/>
          <w:color w:val="282625"/>
          <w:sz w:val="44"/>
          <w:szCs w:val="44"/>
          <w:highlight w:val="white"/>
          <w:rtl/>
        </w:rPr>
        <w:t xml:space="preserve">بأموالهم ويمنون بدينهم على ربهم ويتمنون رحمته ويأمنون سخطه ويستحلون حرامه بالشبهات الكاذبة والأهواء الساهية فيستحلون </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يذكر مثال او مثاليه</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 xml:space="preserve">فيستحلون الخمر بالنبيذ </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هو خمر لكن الاسم يتغير انه قبل لم يكن خمر لكنه يبقونه فيتخمر فيكون خمرا</w:t>
      </w:r>
      <w:r w:rsidRPr="00585BEE">
        <w:rPr>
          <w:rFonts w:ascii="Amiri" w:eastAsia="Amiri" w:hAnsi="Amiri" w:cs="Amiri"/>
          <w:color w:val="282625"/>
          <w:sz w:val="44"/>
          <w:szCs w:val="44"/>
          <w:highlight w:val="white"/>
          <w:rtl/>
        </w:rPr>
        <w:t xml:space="preserve">- </w:t>
      </w:r>
      <w:r w:rsidRPr="00585BEE">
        <w:rPr>
          <w:rFonts w:ascii="Amiri" w:eastAsia="Amiri" w:hAnsi="Amiri" w:cs="Times New Roman"/>
          <w:color w:val="282625"/>
          <w:sz w:val="44"/>
          <w:szCs w:val="44"/>
          <w:highlight w:val="white"/>
          <w:rtl/>
        </w:rPr>
        <w:t>فيستحلون الخمر با</w:t>
      </w:r>
      <w:r w:rsidRPr="00585BEE">
        <w:rPr>
          <w:rFonts w:ascii="Amiri" w:eastAsia="Amiri" w:hAnsi="Amiri" w:cs="Times New Roman"/>
          <w:color w:val="282625"/>
          <w:sz w:val="44"/>
          <w:szCs w:val="44"/>
          <w:highlight w:val="white"/>
          <w:rtl/>
        </w:rPr>
        <w:t>لنبيذ والسحت بالهدية والربا بالبيع</w:t>
      </w:r>
      <w:r w:rsidRPr="00585BEE">
        <w:rPr>
          <w:rFonts w:ascii="Amiri" w:eastAsia="Amiri" w:hAnsi="Amiri" w:cs="Amiri"/>
          <w:color w:val="282625"/>
          <w:sz w:val="44"/>
          <w:szCs w:val="44"/>
          <w:highlight w:val="white"/>
          <w:rtl/>
        </w:rPr>
        <w:t>.</w:t>
      </w:r>
    </w:p>
    <w:p w14:paraId="00000014" w14:textId="77777777" w:rsidR="007D1273" w:rsidRPr="00585BEE" w:rsidRDefault="00705971" w:rsidP="00585BEE">
      <w:pPr>
        <w:bidi/>
        <w:rPr>
          <w:rFonts w:ascii="Amiri" w:eastAsia="Amiri" w:hAnsi="Amiri" w:cs="Amiri"/>
          <w:color w:val="282625"/>
          <w:sz w:val="44"/>
          <w:szCs w:val="44"/>
          <w:highlight w:val="white"/>
        </w:rPr>
      </w:pPr>
      <w:r w:rsidRPr="00585BEE">
        <w:rPr>
          <w:rFonts w:ascii="Amiri" w:eastAsia="Amiri" w:hAnsi="Amiri" w:cs="Times New Roman"/>
          <w:color w:val="282625"/>
          <w:sz w:val="44"/>
          <w:szCs w:val="44"/>
          <w:highlight w:val="white"/>
          <w:rtl/>
        </w:rPr>
        <w:t>و الحمد لله رب العالمين</w:t>
      </w:r>
      <w:bookmarkStart w:id="0" w:name="_GoBack"/>
      <w:bookmarkEnd w:id="0"/>
    </w:p>
    <w:sectPr w:rsidR="007D1273" w:rsidRPr="00585B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323"/>
    <w:multiLevelType w:val="multilevel"/>
    <w:tmpl w:val="F1342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273"/>
    <w:rsid w:val="00585BEE"/>
    <w:rsid w:val="005D0748"/>
    <w:rsid w:val="00705971"/>
    <w:rsid w:val="007D12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85B"/>
  <w15:docId w15:val="{99A774F4-3243-453F-AF1E-94A59862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2023-04-18T14:34:00Z</dcterms:created>
  <dcterms:modified xsi:type="dcterms:W3CDTF">2023-04-18T14:47:00Z</dcterms:modified>
</cp:coreProperties>
</file>