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567CC" w:rsidRPr="00B33E21" w:rsidRDefault="00323D46" w:rsidP="00B33E21">
      <w:pPr>
        <w:bidi/>
        <w:jc w:val="center"/>
        <w:rPr>
          <w:rFonts w:ascii="Amiri" w:eastAsia="Amiri" w:hAnsi="Amiri" w:cs="Amiri"/>
          <w:color w:val="282625"/>
          <w:sz w:val="44"/>
          <w:szCs w:val="44"/>
          <w:highlight w:val="white"/>
        </w:rPr>
      </w:pPr>
      <w:r w:rsidRPr="00B33E21">
        <w:rPr>
          <w:rFonts w:ascii="Amiri" w:eastAsia="Amiri" w:hAnsi="Amiri" w:cs="Times New Roman"/>
          <w:color w:val="282625"/>
          <w:sz w:val="44"/>
          <w:szCs w:val="44"/>
          <w:highlight w:val="white"/>
          <w:rtl/>
        </w:rPr>
        <w:t>تفسير سورة الاعراف الحلقة ٩٧</w:t>
      </w:r>
    </w:p>
    <w:p w14:paraId="00000002" w14:textId="77777777" w:rsidR="003567CC" w:rsidRPr="00B33E21" w:rsidRDefault="003567CC" w:rsidP="00B33E21">
      <w:pPr>
        <w:bidi/>
        <w:jc w:val="center"/>
        <w:rPr>
          <w:rFonts w:ascii="Amiri" w:eastAsia="Amiri" w:hAnsi="Amiri" w:cs="Amiri"/>
          <w:color w:val="282625"/>
          <w:sz w:val="44"/>
          <w:szCs w:val="44"/>
          <w:highlight w:val="white"/>
        </w:rPr>
      </w:pPr>
    </w:p>
    <w:p w14:paraId="00000003" w14:textId="77777777" w:rsidR="003567CC" w:rsidRPr="00B33E21" w:rsidRDefault="00323D46" w:rsidP="00B33E21">
      <w:pPr>
        <w:bidi/>
        <w:jc w:val="center"/>
        <w:rPr>
          <w:rFonts w:ascii="Amiri" w:eastAsia="Amiri" w:hAnsi="Amiri" w:cs="Amiri"/>
          <w:b/>
          <w:color w:val="282625"/>
          <w:sz w:val="44"/>
          <w:szCs w:val="44"/>
          <w:highlight w:val="white"/>
        </w:rPr>
      </w:pPr>
      <w:r w:rsidRPr="00B33E21">
        <w:rPr>
          <w:rFonts w:ascii="Amiri" w:eastAsia="Amiri" w:hAnsi="Amiri" w:cs="Times New Roman"/>
          <w:b/>
          <w:color w:val="282625"/>
          <w:sz w:val="44"/>
          <w:szCs w:val="44"/>
          <w:highlight w:val="white"/>
          <w:rtl/>
        </w:rPr>
        <w:t>بسم الله الرحمن الرحيم</w:t>
      </w:r>
    </w:p>
    <w:p w14:paraId="00000004" w14:textId="77777777" w:rsidR="003567CC" w:rsidRPr="00B33E21" w:rsidRDefault="00323D46" w:rsidP="00B33E21">
      <w:pPr>
        <w:bidi/>
        <w:jc w:val="center"/>
        <w:rPr>
          <w:rFonts w:ascii="Amiri" w:eastAsia="Amiri" w:hAnsi="Amiri" w:cs="Amiri"/>
          <w:b/>
          <w:sz w:val="44"/>
          <w:szCs w:val="44"/>
        </w:rPr>
      </w:pPr>
      <w:r w:rsidRPr="00B33E21">
        <w:rPr>
          <w:rFonts w:ascii="Amiri" w:eastAsia="Amiri" w:hAnsi="Amiri" w:cs="Times New Roman"/>
          <w:b/>
          <w:sz w:val="44"/>
          <w:szCs w:val="44"/>
          <w:rtl/>
        </w:rPr>
        <w:t xml:space="preserve">وَإِذْ تَأَذَّنَ رَبُّكَ لَيَبْعَثَنَّ عَلَيْهِمْ إِلَىٰ يَوْمِ الْقِيَامَةِ مَنْ يَسُومُهُمْ سُوءَ الْعَذَابِ ۗ إِنَّ رَبَّكَ لَسَرِيعُ الْعِقَابِ ۖ وَإِنَّهُ لَغَفُورٌ رَحِيمٌ </w:t>
      </w:r>
      <w:r w:rsidRPr="00B33E21">
        <w:rPr>
          <w:rFonts w:ascii="Amiri" w:eastAsia="Amiri" w:hAnsi="Amiri" w:cs="Amiri"/>
          <w:b/>
          <w:sz w:val="44"/>
          <w:szCs w:val="44"/>
          <w:rtl/>
        </w:rPr>
        <w:t>(</w:t>
      </w:r>
      <w:r w:rsidRPr="00B33E21">
        <w:rPr>
          <w:rFonts w:ascii="Amiri" w:eastAsia="Amiri" w:hAnsi="Amiri" w:cs="Times New Roman"/>
          <w:b/>
          <w:sz w:val="44"/>
          <w:szCs w:val="44"/>
          <w:rtl/>
        </w:rPr>
        <w:t>١٦٧</w:t>
      </w:r>
      <w:r w:rsidRPr="00B33E21">
        <w:rPr>
          <w:rFonts w:ascii="Amiri" w:eastAsia="Amiri" w:hAnsi="Amiri" w:cs="Amiri"/>
          <w:b/>
          <w:sz w:val="44"/>
          <w:szCs w:val="44"/>
          <w:rtl/>
        </w:rPr>
        <w:t>)</w:t>
      </w:r>
    </w:p>
    <w:p w14:paraId="00000005" w14:textId="77777777" w:rsidR="003567CC" w:rsidRPr="00B33E21" w:rsidRDefault="00323D46" w:rsidP="00B33E21">
      <w:pPr>
        <w:bidi/>
        <w:jc w:val="center"/>
        <w:rPr>
          <w:rFonts w:ascii="Amiri" w:eastAsia="Amiri" w:hAnsi="Amiri" w:cs="Amiri"/>
          <w:b/>
          <w:sz w:val="44"/>
          <w:szCs w:val="44"/>
        </w:rPr>
      </w:pPr>
      <w:r w:rsidRPr="00B33E21">
        <w:rPr>
          <w:rFonts w:ascii="Amiri" w:eastAsia="Amiri" w:hAnsi="Amiri" w:cs="Times New Roman"/>
          <w:b/>
          <w:sz w:val="44"/>
          <w:szCs w:val="44"/>
          <w:rtl/>
        </w:rPr>
        <w:t>وَقَطَّعْنَاهُمْ ف</w:t>
      </w:r>
      <w:r w:rsidRPr="00B33E21">
        <w:rPr>
          <w:rFonts w:ascii="Amiri" w:eastAsia="Amiri" w:hAnsi="Amiri" w:cs="Times New Roman"/>
          <w:b/>
          <w:sz w:val="44"/>
          <w:szCs w:val="44"/>
          <w:rtl/>
        </w:rPr>
        <w:t xml:space="preserve">ِي الْأَرْضِ أُمَمًا ۖ مِنْهُمُ الصَّالِحُونَ وَمِنْهُمْ دُونَ ذَٰلِكَ ۖ وَبَلَوْنَاهُمْ بِالْحَسَنَاتِ وَالسَّيِّئَاتِ لَعَلَّهُمْ يَرْجِعُونَ </w:t>
      </w:r>
      <w:r w:rsidRPr="00B33E21">
        <w:rPr>
          <w:rFonts w:ascii="Amiri" w:eastAsia="Amiri" w:hAnsi="Amiri" w:cs="Amiri"/>
          <w:b/>
          <w:sz w:val="44"/>
          <w:szCs w:val="44"/>
          <w:rtl/>
        </w:rPr>
        <w:t>(</w:t>
      </w:r>
      <w:r w:rsidRPr="00B33E21">
        <w:rPr>
          <w:rFonts w:ascii="Amiri" w:eastAsia="Amiri" w:hAnsi="Amiri" w:cs="Times New Roman"/>
          <w:b/>
          <w:sz w:val="44"/>
          <w:szCs w:val="44"/>
          <w:rtl/>
        </w:rPr>
        <w:t>١٦٨</w:t>
      </w:r>
      <w:r w:rsidRPr="00B33E21">
        <w:rPr>
          <w:rFonts w:ascii="Amiri" w:eastAsia="Amiri" w:hAnsi="Amiri" w:cs="Amiri"/>
          <w:b/>
          <w:sz w:val="44"/>
          <w:szCs w:val="44"/>
          <w:rtl/>
        </w:rPr>
        <w:t>)</w:t>
      </w:r>
    </w:p>
    <w:p w14:paraId="00000006" w14:textId="77777777" w:rsidR="003567CC" w:rsidRPr="00B33E21" w:rsidRDefault="003567CC" w:rsidP="00B33E21">
      <w:pPr>
        <w:bidi/>
        <w:rPr>
          <w:rFonts w:ascii="Amiri" w:eastAsia="Amiri" w:hAnsi="Amiri" w:cs="Amiri"/>
          <w:b/>
          <w:sz w:val="44"/>
          <w:szCs w:val="44"/>
        </w:rPr>
      </w:pPr>
    </w:p>
    <w:p w14:paraId="00000007" w14:textId="77777777" w:rsidR="003567CC" w:rsidRPr="00B33E21" w:rsidRDefault="00323D46" w:rsidP="00B33E21">
      <w:pPr>
        <w:bidi/>
        <w:rPr>
          <w:rFonts w:ascii="Amiri" w:eastAsia="Amiri" w:hAnsi="Amiri" w:cs="Amiri"/>
          <w:b/>
          <w:color w:val="282625"/>
          <w:sz w:val="44"/>
          <w:szCs w:val="44"/>
          <w:highlight w:val="white"/>
        </w:rPr>
      </w:pPr>
      <w:r w:rsidRPr="00B33E21">
        <w:rPr>
          <w:rFonts w:ascii="Amiri" w:eastAsia="Amiri" w:hAnsi="Amiri" w:cs="Times New Roman"/>
          <w:b/>
          <w:color w:val="282625"/>
          <w:sz w:val="44"/>
          <w:szCs w:val="44"/>
          <w:highlight w:val="white"/>
          <w:rtl/>
        </w:rPr>
        <w:t>المفردات</w:t>
      </w:r>
    </w:p>
    <w:p w14:paraId="00000008" w14:textId="7E4FC97F" w:rsidR="003567CC" w:rsidRPr="00B33E21" w:rsidRDefault="00B33E21" w:rsidP="00B33E21">
      <w:pPr>
        <w:bidi/>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ت</w:t>
      </w:r>
      <w:r>
        <w:rPr>
          <w:rFonts w:ascii="Amiri" w:eastAsia="Amiri" w:hAnsi="Amiri" w:cs="Times New Roman" w:hint="cs"/>
          <w:color w:val="282625"/>
          <w:sz w:val="44"/>
          <w:szCs w:val="44"/>
          <w:highlight w:val="white"/>
          <w:rtl/>
        </w:rPr>
        <w:t>أ</w:t>
      </w:r>
      <w:r w:rsidR="00323D46" w:rsidRPr="00B33E21">
        <w:rPr>
          <w:rFonts w:ascii="Amiri" w:eastAsia="Amiri" w:hAnsi="Amiri" w:cs="Times New Roman"/>
          <w:color w:val="282625"/>
          <w:sz w:val="44"/>
          <w:szCs w:val="44"/>
          <w:highlight w:val="white"/>
          <w:rtl/>
        </w:rPr>
        <w:t>ذن</w:t>
      </w:r>
      <w:r w:rsidR="00323D46" w:rsidRPr="00B33E21">
        <w:rPr>
          <w:rFonts w:ascii="Amiri" w:eastAsia="Amiri" w:hAnsi="Amiri" w:cs="Amiri"/>
          <w:color w:val="282625"/>
          <w:sz w:val="44"/>
          <w:szCs w:val="44"/>
          <w:highlight w:val="white"/>
          <w:rtl/>
        </w:rPr>
        <w:t xml:space="preserve">: </w:t>
      </w:r>
      <w:r w:rsidR="00323D46" w:rsidRPr="00B33E21">
        <w:rPr>
          <w:rFonts w:ascii="Amiri" w:eastAsia="Amiri" w:hAnsi="Amiri" w:cs="Times New Roman"/>
          <w:color w:val="282625"/>
          <w:sz w:val="44"/>
          <w:szCs w:val="44"/>
          <w:highlight w:val="white"/>
          <w:rtl/>
        </w:rPr>
        <w:t>اي اخبر و اعلم و بين، و قيل و اقسم والآية فيها أنه تعالى أخبر و أقسم من قوله</w:t>
      </w:r>
      <w:r>
        <w:rPr>
          <w:rFonts w:ascii="Amiri" w:eastAsia="Amiri" w:hAnsi="Amiri" w:cs="Times New Roman" w:hint="cs"/>
          <w:color w:val="282625"/>
          <w:sz w:val="44"/>
          <w:szCs w:val="44"/>
          <w:highlight w:val="white"/>
          <w:rtl/>
        </w:rPr>
        <w:t>(</w:t>
      </w:r>
      <w:r w:rsidR="00323D46" w:rsidRPr="00B33E21">
        <w:rPr>
          <w:rFonts w:ascii="Amiri" w:eastAsia="Amiri" w:hAnsi="Amiri" w:cs="Times New Roman"/>
          <w:color w:val="282625"/>
          <w:sz w:val="44"/>
          <w:szCs w:val="44"/>
          <w:highlight w:val="white"/>
          <w:rtl/>
        </w:rPr>
        <w:t xml:space="preserve"> ليبعثن </w:t>
      </w:r>
      <w:r>
        <w:rPr>
          <w:rFonts w:ascii="Amiri" w:eastAsia="Amiri" w:hAnsi="Amiri" w:cs="Times New Roman" w:hint="cs"/>
          <w:color w:val="282625"/>
          <w:sz w:val="44"/>
          <w:szCs w:val="44"/>
          <w:highlight w:val="white"/>
          <w:rtl/>
        </w:rPr>
        <w:t>)</w:t>
      </w:r>
      <w:r w:rsidR="00323D46" w:rsidRPr="00B33E21">
        <w:rPr>
          <w:rFonts w:ascii="Amiri" w:eastAsia="Amiri" w:hAnsi="Amiri" w:cs="Times New Roman"/>
          <w:color w:val="282625"/>
          <w:sz w:val="44"/>
          <w:szCs w:val="44"/>
          <w:highlight w:val="white"/>
          <w:rtl/>
        </w:rPr>
        <w:t>لأن ال</w:t>
      </w:r>
      <w:r w:rsidR="00323D46" w:rsidRPr="00B33E21">
        <w:rPr>
          <w:rFonts w:ascii="Amiri" w:eastAsia="Amiri" w:hAnsi="Amiri" w:cs="Times New Roman"/>
          <w:color w:val="282625"/>
          <w:sz w:val="44"/>
          <w:szCs w:val="44"/>
          <w:highlight w:val="white"/>
          <w:rtl/>
        </w:rPr>
        <w:t xml:space="preserve">لام لام القسم فيها فإن دلت </w:t>
      </w:r>
      <w:r w:rsidR="00323D46" w:rsidRPr="00B33E21">
        <w:rPr>
          <w:rFonts w:ascii="Amiri" w:eastAsia="Amiri" w:hAnsi="Amiri" w:cs="Amiri"/>
          <w:color w:val="282625"/>
          <w:sz w:val="44"/>
          <w:szCs w:val="44"/>
          <w:highlight w:val="white"/>
          <w:rtl/>
        </w:rPr>
        <w:t xml:space="preserve">" </w:t>
      </w:r>
      <w:r w:rsidR="00323D46" w:rsidRPr="00B33E21">
        <w:rPr>
          <w:rFonts w:ascii="Amiri" w:eastAsia="Amiri" w:hAnsi="Amiri" w:cs="Times New Roman"/>
          <w:color w:val="282625"/>
          <w:sz w:val="44"/>
          <w:szCs w:val="44"/>
          <w:highlight w:val="white"/>
          <w:rtl/>
        </w:rPr>
        <w:t>وإذ تأذن ربك على القسم فدلت فيكون ليبعثن تأكيد على ذلك و الا فالام في ليبعثن دليل على القسم ان الله اقسم انه سوف يسومهم سوء العذاب</w:t>
      </w:r>
      <w:r w:rsidR="00323D46" w:rsidRPr="00B33E21">
        <w:rPr>
          <w:rFonts w:ascii="Amiri" w:eastAsia="Amiri" w:hAnsi="Amiri" w:cs="Amiri"/>
          <w:color w:val="282625"/>
          <w:sz w:val="44"/>
          <w:szCs w:val="44"/>
          <w:highlight w:val="white"/>
          <w:rtl/>
        </w:rPr>
        <w:t xml:space="preserve">. </w:t>
      </w:r>
    </w:p>
    <w:p w14:paraId="00000009" w14:textId="77777777" w:rsidR="003567CC" w:rsidRPr="00B33E21" w:rsidRDefault="00323D46" w:rsidP="00B33E21">
      <w:pPr>
        <w:bidi/>
        <w:rPr>
          <w:rFonts w:ascii="Amiri" w:eastAsia="Amiri" w:hAnsi="Amiri" w:cs="Amiri"/>
          <w:color w:val="282625"/>
          <w:sz w:val="44"/>
          <w:szCs w:val="44"/>
          <w:highlight w:val="white"/>
        </w:rPr>
      </w:pPr>
      <w:r w:rsidRPr="00B33E21">
        <w:rPr>
          <w:rFonts w:ascii="Amiri" w:eastAsia="Amiri" w:hAnsi="Amiri" w:cs="Times New Roman"/>
          <w:color w:val="282625"/>
          <w:sz w:val="44"/>
          <w:szCs w:val="44"/>
          <w:highlight w:val="white"/>
          <w:rtl/>
        </w:rPr>
        <w:t>من يسومهم</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أن يذيقهم</w:t>
      </w:r>
      <w:r w:rsidRPr="00B33E21">
        <w:rPr>
          <w:rFonts w:ascii="Amiri" w:eastAsia="Amiri" w:hAnsi="Amiri" w:cs="Amiri"/>
          <w:color w:val="282625"/>
          <w:sz w:val="44"/>
          <w:szCs w:val="44"/>
          <w:highlight w:val="white"/>
          <w:rtl/>
        </w:rPr>
        <w:t xml:space="preserve">. </w:t>
      </w:r>
    </w:p>
    <w:p w14:paraId="0000000A" w14:textId="77777777" w:rsidR="003567CC" w:rsidRPr="00B33E21" w:rsidRDefault="00323D46" w:rsidP="00B33E21">
      <w:pPr>
        <w:bidi/>
        <w:rPr>
          <w:rFonts w:ascii="Amiri" w:eastAsia="Amiri" w:hAnsi="Amiri" w:cs="Amiri"/>
          <w:color w:val="282625"/>
          <w:sz w:val="44"/>
          <w:szCs w:val="44"/>
          <w:highlight w:val="white"/>
        </w:rPr>
      </w:pPr>
      <w:r w:rsidRPr="00B33E21">
        <w:rPr>
          <w:rFonts w:ascii="Amiri" w:eastAsia="Amiri" w:hAnsi="Amiri" w:cs="Times New Roman"/>
          <w:color w:val="282625"/>
          <w:sz w:val="44"/>
          <w:szCs w:val="44"/>
          <w:highlight w:val="white"/>
          <w:rtl/>
        </w:rPr>
        <w:t>وقطعناهم في الأرض</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اي فرقناهم</w:t>
      </w:r>
      <w:r w:rsidRPr="00B33E21">
        <w:rPr>
          <w:rFonts w:ascii="Amiri" w:eastAsia="Amiri" w:hAnsi="Amiri" w:cs="Amiri"/>
          <w:color w:val="282625"/>
          <w:sz w:val="44"/>
          <w:szCs w:val="44"/>
          <w:highlight w:val="white"/>
        </w:rPr>
        <w:t xml:space="preserve">. </w:t>
      </w:r>
    </w:p>
    <w:p w14:paraId="0B74E8E4" w14:textId="77777777" w:rsidR="00B33E21" w:rsidRDefault="00323D46" w:rsidP="00B33E21">
      <w:pPr>
        <w:bidi/>
        <w:rPr>
          <w:rFonts w:ascii="Amiri" w:eastAsia="Amiri" w:hAnsi="Amiri" w:cs="Amiri"/>
          <w:color w:val="282625"/>
          <w:sz w:val="44"/>
          <w:szCs w:val="44"/>
          <w:highlight w:val="white"/>
          <w:rtl/>
        </w:rPr>
      </w:pPr>
      <w:r w:rsidRPr="00B33E21">
        <w:rPr>
          <w:rFonts w:ascii="Amiri" w:eastAsia="Amiri" w:hAnsi="Amiri" w:cs="Times New Roman"/>
          <w:color w:val="282625"/>
          <w:sz w:val="44"/>
          <w:szCs w:val="44"/>
          <w:highlight w:val="white"/>
          <w:rtl/>
        </w:rPr>
        <w:lastRenderedPageBreak/>
        <w:t>الحسنات</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نعماء الدنيا، جميع النعم وليست</w:t>
      </w:r>
      <w:r w:rsidR="00B33E21">
        <w:rPr>
          <w:rFonts w:ascii="Amiri" w:eastAsia="Amiri" w:hAnsi="Amiri" w:cs="Times New Roman"/>
          <w:color w:val="282625"/>
          <w:sz w:val="44"/>
          <w:szCs w:val="44"/>
          <w:highlight w:val="white"/>
          <w:rtl/>
        </w:rPr>
        <w:t xml:space="preserve"> خاصة بنعم</w:t>
      </w:r>
      <w:r w:rsidR="00B33E21">
        <w:rPr>
          <w:rFonts w:ascii="Amiri" w:eastAsia="Amiri" w:hAnsi="Amiri" w:cs="Times New Roman" w:hint="cs"/>
          <w:color w:val="282625"/>
          <w:sz w:val="44"/>
          <w:szCs w:val="44"/>
          <w:highlight w:val="white"/>
          <w:rtl/>
        </w:rPr>
        <w:t>ة</w:t>
      </w:r>
      <w:r w:rsidRPr="00B33E21">
        <w:rPr>
          <w:rFonts w:ascii="Amiri" w:eastAsia="Amiri" w:hAnsi="Amiri" w:cs="Times New Roman"/>
          <w:color w:val="282625"/>
          <w:sz w:val="44"/>
          <w:szCs w:val="44"/>
          <w:highlight w:val="white"/>
          <w:rtl/>
        </w:rPr>
        <w:t xml:space="preserve"> معينة أو لون خاص من النعم</w:t>
      </w:r>
      <w:r w:rsidRPr="00B33E21">
        <w:rPr>
          <w:rFonts w:ascii="Amiri" w:eastAsia="Amiri" w:hAnsi="Amiri" w:cs="Amiri"/>
          <w:color w:val="282625"/>
          <w:sz w:val="44"/>
          <w:szCs w:val="44"/>
          <w:highlight w:val="white"/>
          <w:rtl/>
        </w:rPr>
        <w:t>.</w:t>
      </w:r>
    </w:p>
    <w:p w14:paraId="0000000B" w14:textId="0F9CBFC0" w:rsidR="003567CC" w:rsidRPr="00B33E21" w:rsidRDefault="00323D46" w:rsidP="00B33E21">
      <w:pPr>
        <w:bidi/>
        <w:rPr>
          <w:rFonts w:ascii="Amiri" w:eastAsia="Amiri" w:hAnsi="Amiri" w:cs="Amiri"/>
          <w:color w:val="282625"/>
          <w:sz w:val="44"/>
          <w:szCs w:val="44"/>
          <w:highlight w:val="white"/>
        </w:rPr>
      </w:pP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والسيئات</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ضراء الدنيا مطلقه ايضا</w:t>
      </w:r>
      <w:r w:rsidRPr="00B33E21">
        <w:rPr>
          <w:rFonts w:ascii="Amiri" w:eastAsia="Amiri" w:hAnsi="Amiri" w:cs="Amiri"/>
          <w:color w:val="282625"/>
          <w:sz w:val="44"/>
          <w:szCs w:val="44"/>
          <w:highlight w:val="white"/>
          <w:rtl/>
        </w:rPr>
        <w:t xml:space="preserve">. </w:t>
      </w:r>
    </w:p>
    <w:p w14:paraId="0000000C" w14:textId="77777777" w:rsidR="003567CC" w:rsidRPr="00B33E21" w:rsidRDefault="00323D46" w:rsidP="00B33E21">
      <w:pPr>
        <w:bidi/>
        <w:rPr>
          <w:rFonts w:ascii="Amiri" w:eastAsia="Amiri" w:hAnsi="Amiri" w:cs="Amiri"/>
          <w:b/>
          <w:color w:val="282625"/>
          <w:sz w:val="44"/>
          <w:szCs w:val="44"/>
          <w:highlight w:val="white"/>
        </w:rPr>
      </w:pPr>
      <w:r w:rsidRPr="00B33E21">
        <w:rPr>
          <w:rFonts w:ascii="Amiri" w:eastAsia="Amiri" w:hAnsi="Amiri" w:cs="Times New Roman"/>
          <w:b/>
          <w:color w:val="282625"/>
          <w:sz w:val="44"/>
          <w:szCs w:val="44"/>
          <w:highlight w:val="white"/>
          <w:rtl/>
        </w:rPr>
        <w:t xml:space="preserve">البيان </w:t>
      </w:r>
    </w:p>
    <w:p w14:paraId="0A5892EB" w14:textId="77777777" w:rsidR="00B33E21" w:rsidRDefault="00323D46" w:rsidP="00B33E21">
      <w:pPr>
        <w:bidi/>
        <w:rPr>
          <w:rFonts w:ascii="Amiri" w:eastAsia="Amiri" w:hAnsi="Amiri" w:cs="Times New Roman"/>
          <w:color w:val="282625"/>
          <w:sz w:val="44"/>
          <w:szCs w:val="44"/>
          <w:highlight w:val="white"/>
          <w:rtl/>
        </w:rPr>
      </w:pP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وإذ تأذن ربك ليبعثن عليهم إلى يوم القيامة من يسومهم سوء العذاب</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ان الله اقسم على اثر تمردهم أن يضيقهم أشد العذاب فيخضعهم إلى غيرهم يعني يسلط عليهم غيرهم يسومهم سوء العذاب وي</w:t>
      </w:r>
      <w:r w:rsidRPr="00B33E21">
        <w:rPr>
          <w:rFonts w:ascii="Amiri" w:eastAsia="Amiri" w:hAnsi="Amiri" w:cs="Times New Roman"/>
          <w:color w:val="282625"/>
          <w:sz w:val="44"/>
          <w:szCs w:val="44"/>
          <w:highlight w:val="white"/>
          <w:rtl/>
        </w:rPr>
        <w:t>ذلهم، ويستفاد من الآية أن هذه الجماعة لن تنعم بالاستقرار ابدا يعني اليهود بنو اسرائيل لن ينعموا بالاستقرار ابدا الى يوم القيامة يبقون اذلاء ويخضعون لغيرهم وغيرهم ممن يسيطر عليهم ويحكمهم يذلهم و يسومهم سوء العذاب</w:t>
      </w:r>
      <w:r w:rsidR="00B33E21">
        <w:rPr>
          <w:rFonts w:ascii="Amiri" w:eastAsia="Amiri" w:hAnsi="Amiri" w:cs="Times New Roman"/>
          <w:color w:val="282625"/>
          <w:sz w:val="44"/>
          <w:szCs w:val="44"/>
          <w:highlight w:val="white"/>
          <w:rtl/>
        </w:rPr>
        <w:t xml:space="preserve"> هذا هو القرآن الكريم يقول ذلك</w:t>
      </w:r>
      <w:r w:rsidR="00B33E21">
        <w:rPr>
          <w:rFonts w:ascii="Amiri" w:eastAsia="Amiri" w:hAnsi="Amiri" w:cs="Times New Roman" w:hint="cs"/>
          <w:color w:val="282625"/>
          <w:sz w:val="44"/>
          <w:szCs w:val="44"/>
          <w:highlight w:val="white"/>
          <w:rtl/>
        </w:rPr>
        <w:t xml:space="preserve"> </w:t>
      </w:r>
      <w:r w:rsidRPr="00B33E21">
        <w:rPr>
          <w:rFonts w:ascii="Amiri" w:eastAsia="Amiri" w:hAnsi="Amiri" w:cs="Times New Roman"/>
          <w:color w:val="282625"/>
          <w:sz w:val="44"/>
          <w:szCs w:val="44"/>
          <w:highlight w:val="white"/>
          <w:rtl/>
        </w:rPr>
        <w:t>وأنه تعالى سر</w:t>
      </w:r>
      <w:r w:rsidRPr="00B33E21">
        <w:rPr>
          <w:rFonts w:ascii="Amiri" w:eastAsia="Amiri" w:hAnsi="Amiri" w:cs="Times New Roman"/>
          <w:color w:val="282625"/>
          <w:sz w:val="44"/>
          <w:szCs w:val="44"/>
          <w:highlight w:val="white"/>
          <w:rtl/>
        </w:rPr>
        <w:t>يع العقاب للكافرين</w:t>
      </w:r>
    </w:p>
    <w:p w14:paraId="084A2A28" w14:textId="77777777" w:rsidR="00B33E21" w:rsidRDefault="00323D46" w:rsidP="00B33E21">
      <w:pPr>
        <w:bidi/>
        <w:rPr>
          <w:rFonts w:ascii="Amiri" w:eastAsia="Amiri" w:hAnsi="Amiri" w:cs="Amiri"/>
          <w:color w:val="282625"/>
          <w:sz w:val="44"/>
          <w:szCs w:val="44"/>
          <w:highlight w:val="white"/>
          <w:rtl/>
        </w:rPr>
      </w:pPr>
      <w:r w:rsidRPr="00B33E21">
        <w:rPr>
          <w:rFonts w:ascii="Amiri" w:eastAsia="Amiri" w:hAnsi="Amiri" w:cs="Times New Roman"/>
          <w:color w:val="282625"/>
          <w:sz w:val="44"/>
          <w:szCs w:val="44"/>
          <w:highlight w:val="white"/>
          <w:rtl/>
        </w:rPr>
        <w:t xml:space="preserve"> الآية تشير إلى سرعة العقاب لهم أي في الدنيا قبل الآخرة و رؤوف رحيم بالمؤمنين رحمه الله تعالى موجوده لمن آمن منهم ايضا </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إن ربك لسريع العقاب وإنه لغفور رحيم</w:t>
      </w:r>
      <w:r w:rsidRPr="00B33E21">
        <w:rPr>
          <w:rFonts w:ascii="Amiri" w:eastAsia="Amiri" w:hAnsi="Amiri" w:cs="Amiri"/>
          <w:color w:val="282625"/>
          <w:sz w:val="44"/>
          <w:szCs w:val="44"/>
          <w:highlight w:val="white"/>
          <w:rtl/>
        </w:rPr>
        <w:t>"</w:t>
      </w:r>
    </w:p>
    <w:p w14:paraId="0000000D" w14:textId="0308EBC9" w:rsidR="003567CC" w:rsidRPr="00B33E21" w:rsidRDefault="00323D46" w:rsidP="00B33E21">
      <w:pPr>
        <w:bidi/>
        <w:rPr>
          <w:rFonts w:ascii="Amiri" w:eastAsia="Amiri" w:hAnsi="Amiri" w:cs="Amiri"/>
          <w:color w:val="282625"/>
          <w:sz w:val="44"/>
          <w:szCs w:val="44"/>
          <w:highlight w:val="white"/>
        </w:rPr>
      </w:pP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 xml:space="preserve">هذه اشارة الى أنه تعالى لم يغلق الباب أمامهم فلا زال الباب مفتوحا لهم لمن يطرقه </w:t>
      </w:r>
      <w:r w:rsidRPr="00B33E21">
        <w:rPr>
          <w:rFonts w:ascii="Amiri" w:eastAsia="Amiri" w:hAnsi="Amiri" w:cs="Times New Roman"/>
          <w:color w:val="282625"/>
          <w:sz w:val="44"/>
          <w:szCs w:val="44"/>
          <w:highlight w:val="white"/>
          <w:rtl/>
        </w:rPr>
        <w:t>ويتوب ويعود منهم فلو عادوا لنجوا</w:t>
      </w:r>
      <w:r w:rsidRPr="00B33E21">
        <w:rPr>
          <w:rFonts w:ascii="Amiri" w:eastAsia="Amiri" w:hAnsi="Amiri" w:cs="Amiri"/>
          <w:color w:val="282625"/>
          <w:sz w:val="44"/>
          <w:szCs w:val="44"/>
          <w:highlight w:val="white"/>
        </w:rPr>
        <w:t xml:space="preserve"> </w:t>
      </w:r>
      <w:r w:rsidRPr="00B33E21">
        <w:rPr>
          <w:rFonts w:ascii="Amiri" w:eastAsia="Amiri" w:hAnsi="Amiri" w:cs="Times New Roman"/>
          <w:color w:val="282625"/>
          <w:sz w:val="44"/>
          <w:szCs w:val="44"/>
          <w:highlight w:val="white"/>
          <w:rtl/>
        </w:rPr>
        <w:t xml:space="preserve">ولارتفع العذاب ولكن الأخبار الحادث في الآية فهو اشارة الى انهم لن يهتدوا إلا من يهتدي منهم امم ومجموعات تهتدي ولكن بصورة عامة لن يهتدوا </w:t>
      </w:r>
      <w:r w:rsidRPr="00B33E21">
        <w:rPr>
          <w:rFonts w:ascii="Amiri" w:eastAsia="Amiri" w:hAnsi="Amiri" w:cs="Times New Roman"/>
          <w:color w:val="282625"/>
          <w:sz w:val="44"/>
          <w:szCs w:val="44"/>
          <w:highlight w:val="white"/>
          <w:rtl/>
        </w:rPr>
        <w:lastRenderedPageBreak/>
        <w:t>وإن كان الباب مفتوحا وهذا حاله حال ما مر من الكلام من الختم على القلوب والطبع على القلو</w:t>
      </w:r>
      <w:r w:rsidRPr="00B33E21">
        <w:rPr>
          <w:rFonts w:ascii="Amiri" w:eastAsia="Amiri" w:hAnsi="Amiri" w:cs="Times New Roman"/>
          <w:color w:val="282625"/>
          <w:sz w:val="44"/>
          <w:szCs w:val="44"/>
          <w:highlight w:val="white"/>
          <w:rtl/>
        </w:rPr>
        <w:t xml:space="preserve">ب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كلا بل ران على قلوبهم</w:t>
      </w:r>
      <w:r w:rsidRPr="00B33E21">
        <w:rPr>
          <w:rFonts w:ascii="Amiri" w:eastAsia="Amiri" w:hAnsi="Amiri" w:cs="Amiri"/>
          <w:color w:val="282625"/>
          <w:sz w:val="44"/>
          <w:szCs w:val="44"/>
          <w:highlight w:val="white"/>
          <w:rtl/>
        </w:rPr>
        <w:t>" "</w:t>
      </w:r>
      <w:r w:rsidRPr="00B33E21">
        <w:rPr>
          <w:rFonts w:ascii="Amiri" w:eastAsia="Amiri" w:hAnsi="Amiri" w:cs="Times New Roman"/>
          <w:color w:val="282625"/>
          <w:sz w:val="44"/>
          <w:szCs w:val="44"/>
          <w:highlight w:val="white"/>
          <w:rtl/>
        </w:rPr>
        <w:t>ختم الله على قلوبهم</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فبعد الختم لا يهتدي الشخص ولكنه ليس مجبورا على ذلك الباب مفتوح له ولكنه لا يختار لأنه سود قلبه بالمعاصي والذنوب والتمرد وهذه ايضا اشارة لعدم المنافاة بين الرحمة والعقاب انه ممكن ان يكون الله سبحانه وتعالى وهو</w:t>
      </w:r>
      <w:r w:rsidRPr="00B33E21">
        <w:rPr>
          <w:rFonts w:ascii="Amiri" w:eastAsia="Amiri" w:hAnsi="Amiri" w:cs="Times New Roman"/>
          <w:color w:val="282625"/>
          <w:sz w:val="44"/>
          <w:szCs w:val="44"/>
          <w:highlight w:val="white"/>
          <w:rtl/>
        </w:rPr>
        <w:t xml:space="preserve"> كذلك رحيم في جهة وشديد العقاب فيه جهة فلا يشكل احد ويقول كيف الله سبحانه وتعالى وصفه بالرحمة ونصفه بالعذاب والعقاب وسريع العقاب، سريع العقاب على من يخالف ويعاند ويتمرد و عقابه في شدة عقابه رحمه وابتلائه رحمه ايضا كما يأتي</w:t>
      </w:r>
      <w:r w:rsidRPr="00B33E21">
        <w:rPr>
          <w:rFonts w:ascii="Amiri" w:eastAsia="Amiri" w:hAnsi="Amiri" w:cs="Amiri"/>
          <w:color w:val="282625"/>
          <w:sz w:val="44"/>
          <w:szCs w:val="44"/>
          <w:highlight w:val="white"/>
          <w:rtl/>
        </w:rPr>
        <w:t xml:space="preserve">. </w:t>
      </w:r>
    </w:p>
    <w:p w14:paraId="3BACBEB2" w14:textId="77777777" w:rsidR="00323D46" w:rsidRDefault="00323D46" w:rsidP="00B33E21">
      <w:pPr>
        <w:bidi/>
        <w:rPr>
          <w:rFonts w:ascii="Amiri" w:eastAsia="Amiri" w:hAnsi="Amiri" w:cs="Amiri"/>
          <w:color w:val="282625"/>
          <w:sz w:val="44"/>
          <w:szCs w:val="44"/>
          <w:highlight w:val="white"/>
          <w:rtl/>
        </w:rPr>
      </w:pP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وقطعناهم في الأرض أمما منهم ال</w:t>
      </w:r>
      <w:r w:rsidRPr="00B33E21">
        <w:rPr>
          <w:rFonts w:ascii="Amiri" w:eastAsia="Amiri" w:hAnsi="Amiri" w:cs="Times New Roman"/>
          <w:color w:val="282625"/>
          <w:sz w:val="44"/>
          <w:szCs w:val="44"/>
          <w:highlight w:val="white"/>
          <w:rtl/>
        </w:rPr>
        <w:t>صالحون ومنهم دون ذلك</w:t>
      </w:r>
      <w:r w:rsidRPr="00B33E21">
        <w:rPr>
          <w:rFonts w:ascii="Amiri" w:eastAsia="Amiri" w:hAnsi="Amiri" w:cs="Amiri"/>
          <w:color w:val="282625"/>
          <w:sz w:val="44"/>
          <w:szCs w:val="44"/>
          <w:highlight w:val="white"/>
          <w:rtl/>
        </w:rPr>
        <w:t xml:space="preserve">" </w:t>
      </w:r>
    </w:p>
    <w:p w14:paraId="0000000E" w14:textId="6473706C" w:rsidR="003567CC" w:rsidRPr="00B33E21" w:rsidRDefault="00323D46" w:rsidP="00323D46">
      <w:pPr>
        <w:bidi/>
        <w:rPr>
          <w:rFonts w:ascii="Amiri" w:eastAsia="Amiri" w:hAnsi="Amiri" w:cs="Amiri"/>
          <w:color w:val="282625"/>
          <w:sz w:val="44"/>
          <w:szCs w:val="44"/>
          <w:highlight w:val="white"/>
        </w:rPr>
      </w:pPr>
      <w:r w:rsidRPr="00B33E21">
        <w:rPr>
          <w:rFonts w:ascii="Amiri" w:eastAsia="Amiri" w:hAnsi="Amiri" w:cs="Times New Roman"/>
          <w:color w:val="282625"/>
          <w:sz w:val="44"/>
          <w:szCs w:val="44"/>
          <w:highlight w:val="white"/>
          <w:rtl/>
        </w:rPr>
        <w:t>اي فرقناهم فرق في الارض فمنهم الصالحون وهم الذين تبعوا النبي هم الذين إذا سمعوا القول أخذوا باحسنه فمن اليهود منهم من اهتدى هؤلاء هم الصالحون ومنهم من أصر على الاعمياء والظلم والتعدي والتمرد فيبقى العقاب لازم له والإذلال لازم له إلى ي</w:t>
      </w:r>
      <w:r w:rsidRPr="00B33E21">
        <w:rPr>
          <w:rFonts w:ascii="Amiri" w:eastAsia="Amiri" w:hAnsi="Amiri" w:cs="Times New Roman"/>
          <w:color w:val="282625"/>
          <w:sz w:val="44"/>
          <w:szCs w:val="44"/>
          <w:highlight w:val="white"/>
          <w:rtl/>
        </w:rPr>
        <w:t>وم القيامة أما الذين عاشوا بوعي واتبعوا النبي فهم المهتدون وإن كانوا من اليهود وابائهم منهم</w:t>
      </w:r>
      <w:r w:rsidRPr="00B33E21">
        <w:rPr>
          <w:rFonts w:ascii="Amiri" w:eastAsia="Amiri" w:hAnsi="Amiri" w:cs="Amiri"/>
          <w:color w:val="282625"/>
          <w:sz w:val="44"/>
          <w:szCs w:val="44"/>
          <w:highlight w:val="white"/>
          <w:rtl/>
        </w:rPr>
        <w:t xml:space="preserve">. </w:t>
      </w:r>
    </w:p>
    <w:p w14:paraId="77E2E997" w14:textId="77777777" w:rsidR="00323D46" w:rsidRDefault="00323D46" w:rsidP="00B33E21">
      <w:pPr>
        <w:bidi/>
        <w:rPr>
          <w:rFonts w:ascii="Amiri" w:eastAsia="Amiri" w:hAnsi="Amiri" w:cs="Times New Roman"/>
          <w:color w:val="282625"/>
          <w:sz w:val="44"/>
          <w:szCs w:val="44"/>
          <w:highlight w:val="white"/>
          <w:rtl/>
        </w:rPr>
      </w:pP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 xml:space="preserve">وبلوناهم بالحسنات والسيئات لعلهم يرجعون هذا الابتلاء وهذه الشدة كيف تتناسب مع رحمة الله وأنه رؤوف رحيم تتناسب من الغرض من </w:t>
      </w:r>
      <w:r w:rsidRPr="00B33E21">
        <w:rPr>
          <w:rFonts w:ascii="Amiri" w:eastAsia="Amiri" w:hAnsi="Amiri" w:cs="Times New Roman"/>
          <w:color w:val="282625"/>
          <w:sz w:val="44"/>
          <w:szCs w:val="44"/>
          <w:highlight w:val="white"/>
          <w:rtl/>
        </w:rPr>
        <w:lastRenderedPageBreak/>
        <w:t>العقاب أو البلاء فما هو الغرض من البلاء</w:t>
      </w:r>
      <w:r w:rsidRPr="00B33E21">
        <w:rPr>
          <w:rFonts w:ascii="Amiri" w:eastAsia="Amiri" w:hAnsi="Amiri" w:cs="Times New Roman"/>
          <w:color w:val="282625"/>
          <w:sz w:val="44"/>
          <w:szCs w:val="44"/>
          <w:highlight w:val="white"/>
          <w:rtl/>
        </w:rPr>
        <w:t xml:space="preserve"> والابتلاء؟ </w:t>
      </w:r>
    </w:p>
    <w:p w14:paraId="0000000F" w14:textId="27BA26D4" w:rsidR="003567CC" w:rsidRPr="00B33E21" w:rsidRDefault="00323D46" w:rsidP="00323D46">
      <w:pPr>
        <w:bidi/>
        <w:rPr>
          <w:rFonts w:ascii="Amiri" w:eastAsia="Amiri" w:hAnsi="Amiri" w:cs="Amiri"/>
          <w:color w:val="282625"/>
          <w:sz w:val="44"/>
          <w:szCs w:val="44"/>
          <w:highlight w:val="white"/>
        </w:rPr>
      </w:pPr>
      <w:r w:rsidRPr="00B33E21">
        <w:rPr>
          <w:rFonts w:ascii="Amiri" w:eastAsia="Amiri" w:hAnsi="Amiri" w:cs="Times New Roman"/>
          <w:color w:val="282625"/>
          <w:sz w:val="44"/>
          <w:szCs w:val="44"/>
          <w:highlight w:val="white"/>
          <w:rtl/>
        </w:rPr>
        <w:t xml:space="preserve">الغرض ليس انتقام، </w:t>
      </w:r>
      <w:r>
        <w:rPr>
          <w:rFonts w:ascii="Amiri" w:eastAsia="Amiri" w:hAnsi="Amiri" w:cs="Times New Roman"/>
          <w:color w:val="282625"/>
          <w:sz w:val="44"/>
          <w:szCs w:val="44"/>
          <w:highlight w:val="white"/>
          <w:rtl/>
        </w:rPr>
        <w:t xml:space="preserve">الله سبحانه وتعالى عندما يبتلي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م</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و جماع</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و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نسانا ف</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بتلائه لا يخلو من مصلح</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ما </w:t>
      </w:r>
      <w:r>
        <w:rPr>
          <w:rFonts w:ascii="Amiri" w:eastAsia="Amiri" w:hAnsi="Amiri" w:cs="Times New Roman" w:hint="cs"/>
          <w:color w:val="282625"/>
          <w:sz w:val="44"/>
          <w:szCs w:val="44"/>
          <w:highlight w:val="white"/>
          <w:rtl/>
        </w:rPr>
        <w:t>أ</w:t>
      </w:r>
      <w:r w:rsidRPr="00B33E21">
        <w:rPr>
          <w:rFonts w:ascii="Amiri" w:eastAsia="Amiri" w:hAnsi="Amiri" w:cs="Times New Roman"/>
          <w:color w:val="282625"/>
          <w:sz w:val="44"/>
          <w:szCs w:val="44"/>
          <w:highlight w:val="white"/>
          <w:rtl/>
        </w:rPr>
        <w:t>ن تكون المصلحة له تطهيرا لنفسه تزكية لنفسه رفعة درجة أو أنه موعظة له ليعود ويتقيه ويستقيم فالنتيجة أن العذاب ليس خارجا عن الرحمة بصورة أو أخر</w:t>
      </w:r>
      <w:r w:rsidRPr="00B33E21">
        <w:rPr>
          <w:rFonts w:ascii="Amiri" w:eastAsia="Amiri" w:hAnsi="Amiri" w:cs="Times New Roman"/>
          <w:color w:val="282625"/>
          <w:sz w:val="44"/>
          <w:szCs w:val="44"/>
          <w:highlight w:val="white"/>
          <w:rtl/>
        </w:rPr>
        <w:t xml:space="preserve">ى العذاب في الدنيا لابد أن يكون له هدف وهذا الهدف يكون في مصلحة المبتلى والعبد نفسه فتقول الآية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 xml:space="preserve">وبلوناهم بالحسنات والسيئات </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 xml:space="preserve">لماذا؟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لعلهم يرجعون</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يعني عندنا هدف هدفنا من هذا الابتلاء ان نعيدهم للجاده للطريق الصحيح والمستقيم، اذاً الابتلاء لطف من الله سبح</w:t>
      </w:r>
      <w:r w:rsidRPr="00B33E21">
        <w:rPr>
          <w:rFonts w:ascii="Amiri" w:eastAsia="Amiri" w:hAnsi="Amiri" w:cs="Times New Roman"/>
          <w:color w:val="282625"/>
          <w:sz w:val="44"/>
          <w:szCs w:val="44"/>
          <w:highlight w:val="white"/>
          <w:rtl/>
        </w:rPr>
        <w:t>انه وتعالى، فبالحسنات لعلهم يشكرون لعلهم ينتبهوا ويشكروا، وبالسيئات لعلهم يضرعون لأن الإنسان بطبيعته إذا عاش المادة و الطغيان والتعدي كما كان بنو إسرائيل يتكبر ويتكبر</w:t>
      </w:r>
      <w:r w:rsidRPr="00B33E21">
        <w:rPr>
          <w:rFonts w:ascii="Amiri" w:eastAsia="Amiri" w:hAnsi="Amiri" w:cs="Amiri"/>
          <w:color w:val="282625"/>
          <w:sz w:val="44"/>
          <w:szCs w:val="44"/>
          <w:highlight w:val="white"/>
        </w:rPr>
        <w:t xml:space="preserve"> </w:t>
      </w:r>
      <w:r w:rsidRPr="00B33E21">
        <w:rPr>
          <w:rFonts w:ascii="Amiri" w:eastAsia="Amiri" w:hAnsi="Amiri" w:cs="Times New Roman"/>
          <w:color w:val="282625"/>
          <w:sz w:val="44"/>
          <w:szCs w:val="44"/>
          <w:highlight w:val="white"/>
          <w:rtl/>
        </w:rPr>
        <w:t xml:space="preserve">فيحتاج الى ساحقة تعيده وتنبهه فيرجع إلى عقله إلى رشده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لعلهم يرجعون</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 xml:space="preserve">كما يقول تعالى، </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وم</w:t>
      </w:r>
      <w:r w:rsidRPr="00B33E21">
        <w:rPr>
          <w:rFonts w:ascii="Amiri" w:eastAsia="Amiri" w:hAnsi="Amiri" w:cs="Times New Roman"/>
          <w:color w:val="282625"/>
          <w:sz w:val="44"/>
          <w:szCs w:val="44"/>
          <w:highlight w:val="white"/>
          <w:rtl/>
        </w:rPr>
        <w:t>ا أرسلنا في قرية من نبي إلا أخذنا أهلها بالبأساء والضراء لعلهم يضرعون</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يعني هذه قاعدة وسنة أنه عندما نبعث رسول نبتلي اهل تلك المنطقه بالبأساء والضراء نبتليهم لماذا؟ حتى يضرعوا ويرجعوا لله اذاً الابتلاء هو رحمة لهم ومحرك لهم ومنبه لهم حتى يرجعوا لله فيكونون</w:t>
      </w:r>
      <w:r w:rsidRPr="00B33E21">
        <w:rPr>
          <w:rFonts w:ascii="Amiri" w:eastAsia="Amiri" w:hAnsi="Amiri" w:cs="Times New Roman"/>
          <w:color w:val="282625"/>
          <w:sz w:val="44"/>
          <w:szCs w:val="44"/>
          <w:highlight w:val="white"/>
          <w:rtl/>
        </w:rPr>
        <w:t xml:space="preserve"> محبوبين مقبولين عند الله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وبلوناهم بالحسنات والسيئات</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 xml:space="preserve">اذاً الهدف من الابتلاء التربية والإصلاح لهم وليس الانتقام منهم؛ ويستفاد </w:t>
      </w:r>
      <w:r w:rsidRPr="00B33E21">
        <w:rPr>
          <w:rFonts w:ascii="Amiri" w:eastAsia="Amiri" w:hAnsi="Amiri" w:cs="Times New Roman"/>
          <w:color w:val="282625"/>
          <w:sz w:val="44"/>
          <w:szCs w:val="44"/>
          <w:highlight w:val="white"/>
          <w:rtl/>
        </w:rPr>
        <w:lastRenderedPageBreak/>
        <w:t xml:space="preserve">أيضا أن الآية تدعو للتأمل في سنن الله تعالى، أن الآية تنبه </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وإذ تأذن ربك</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يخبرهم أن الله سبحانه وتعالى قسم انه يسير بهذا المنوال</w:t>
      </w:r>
      <w:r w:rsidRPr="00B33E21">
        <w:rPr>
          <w:rFonts w:ascii="Amiri" w:eastAsia="Amiri" w:hAnsi="Amiri" w:cs="Times New Roman"/>
          <w:color w:val="282625"/>
          <w:sz w:val="44"/>
          <w:szCs w:val="44"/>
          <w:highlight w:val="white"/>
          <w:rtl/>
        </w:rPr>
        <w:t xml:space="preserve"> وبهذا المسير الذي يتعدى ويتمرد على الله مسيره هكذا اعلموا بسنن الكون الذي يشكر الله يرفع عند الله والذي يتعدى يهبطه الله ويذله الله ويسومه سوء العذاب قاعدة وسنة كونية، و تؤكد الاية ان الاجيال مترابطة فمعصيته</w:t>
      </w:r>
      <w:r w:rsidRPr="00B33E21">
        <w:rPr>
          <w:rFonts w:ascii="Amiri" w:eastAsia="Amiri" w:hAnsi="Amiri" w:cs="Amiri"/>
          <w:color w:val="282625"/>
          <w:sz w:val="44"/>
          <w:szCs w:val="44"/>
          <w:highlight w:val="white"/>
        </w:rPr>
        <w:t xml:space="preserve"> </w:t>
      </w:r>
      <w:r w:rsidRPr="00B33E21">
        <w:rPr>
          <w:rFonts w:ascii="Amiri" w:eastAsia="Amiri" w:hAnsi="Amiri" w:cs="Times New Roman"/>
          <w:color w:val="282625"/>
          <w:sz w:val="44"/>
          <w:szCs w:val="44"/>
          <w:highlight w:val="white"/>
          <w:rtl/>
        </w:rPr>
        <w:t xml:space="preserve">جيل تترك أثرها على من بعدهم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 xml:space="preserve">ولا تزر وازرة وزر </w:t>
      </w:r>
      <w:r w:rsidRPr="00B33E21">
        <w:rPr>
          <w:rFonts w:ascii="Amiri" w:eastAsia="Amiri" w:hAnsi="Amiri" w:cs="Times New Roman"/>
          <w:color w:val="282625"/>
          <w:sz w:val="44"/>
          <w:szCs w:val="44"/>
          <w:highlight w:val="white"/>
          <w:rtl/>
        </w:rPr>
        <w:t>أخرى</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في العذاب ولكن بصورة عامة هناك آثار وهذه الآثار تثبتها هذه الآية والعقل يثبت كثيرا من ذلك بل البعض يستنكر ويقول</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اباؤهم عصوا فما ذنبهم؟ هناك آثار و التحاليل فيها يأتي حتى ان الامام سلام الله عليه صاحب العصر والزمان عندما يأتي الرواية تقول</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ينتقم من أ</w:t>
      </w:r>
      <w:r w:rsidRPr="00B33E21">
        <w:rPr>
          <w:rFonts w:ascii="Amiri" w:eastAsia="Amiri" w:hAnsi="Amiri" w:cs="Times New Roman"/>
          <w:color w:val="282625"/>
          <w:sz w:val="44"/>
          <w:szCs w:val="44"/>
          <w:highlight w:val="white"/>
          <w:rtl/>
        </w:rPr>
        <w:t>ناس بذنوب آبائهم يقال</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اباؤهم فعلوا فما ذنبهم؟ قال</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رضوا بذنوب آبائهم، كيف رضوا تهيأت الأجواء الذي مثلا نشأ من نطفة حرام تؤثر هناك آثار تكوينية لا يمكن للإنسان أن ينكرها شخص مثلا في ليله زواجه أو دخلته على زوجته شرب مسكر تأثر الجنين يأتي شخص يقول ما ذنب ال</w:t>
      </w:r>
      <w:r w:rsidRPr="00B33E21">
        <w:rPr>
          <w:rFonts w:ascii="Amiri" w:eastAsia="Amiri" w:hAnsi="Amiri" w:cs="Times New Roman"/>
          <w:color w:val="282625"/>
          <w:sz w:val="44"/>
          <w:szCs w:val="44"/>
          <w:highlight w:val="white"/>
          <w:rtl/>
        </w:rPr>
        <w:t>جنين؟ لماذا يتأثر؟ هذه سنن كونية طبيعة الإنسان، شخص قدم لشخص سم ذاك يموت وشنو ذنبه؟ ذاك ما له دخل؟ هذه سنة كونية الاجيال تتأثر بعضها ببعض فإذا كانت الأجيال صالحه من يأتي بعدهم يكون في خير الله سبحانه وتعالى أنبا في هذه الآية يتحدث عن بني إسرائيل في ذلك الز</w:t>
      </w:r>
      <w:r w:rsidRPr="00B33E21">
        <w:rPr>
          <w:rFonts w:ascii="Amiri" w:eastAsia="Amiri" w:hAnsi="Amiri" w:cs="Times New Roman"/>
          <w:color w:val="282625"/>
          <w:sz w:val="44"/>
          <w:szCs w:val="44"/>
          <w:highlight w:val="white"/>
          <w:rtl/>
        </w:rPr>
        <w:t xml:space="preserve">مان ان الاثر </w:t>
      </w:r>
      <w:r w:rsidRPr="00B33E21">
        <w:rPr>
          <w:rFonts w:ascii="Amiri" w:eastAsia="Amiri" w:hAnsi="Amiri" w:cs="Times New Roman"/>
          <w:color w:val="282625"/>
          <w:sz w:val="44"/>
          <w:szCs w:val="44"/>
          <w:highlight w:val="white"/>
          <w:rtl/>
        </w:rPr>
        <w:lastRenderedPageBreak/>
        <w:t xml:space="preserve">والإذلال سوف يبقى ليس في ذلك الزمان والأثر بسبب ذنوبهم بسبب عصيانهم بسبب تمردهم الى يوم القيامة إلى يوم القيامة ليسوا هم الذين استمروا الى يوم القيامة إنما هي احفادهم و اجيال واجيال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وإذ تأذن ربك ليبعثن عليهم إلى يوم القيامة من يسومهم سوء العذ</w:t>
      </w:r>
      <w:r w:rsidRPr="00B33E21">
        <w:rPr>
          <w:rFonts w:ascii="Amiri" w:eastAsia="Amiri" w:hAnsi="Amiri" w:cs="Times New Roman"/>
          <w:color w:val="282625"/>
          <w:sz w:val="44"/>
          <w:szCs w:val="44"/>
          <w:highlight w:val="white"/>
          <w:rtl/>
        </w:rPr>
        <w:t>اب</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فالذين يسامون سوء العذاب إلى يوم القيامة هم احفادهم واولادهم الى يوم القيامة فهناك ترابط وآثار تبقى مستمرة فمعصيته أجيال وطغيان بعض الأجيال تترك اثر على مسير أبنائهم؛ ايضا لن يحكم بني اسرائيل الا المنحرفون الذين يضلونهم تشير الآية لهذا انه ان بني اسرائ</w:t>
      </w:r>
      <w:r w:rsidRPr="00B33E21">
        <w:rPr>
          <w:rFonts w:ascii="Amiri" w:eastAsia="Amiri" w:hAnsi="Amiri" w:cs="Times New Roman"/>
          <w:color w:val="282625"/>
          <w:sz w:val="44"/>
          <w:szCs w:val="44"/>
          <w:highlight w:val="white"/>
          <w:rtl/>
        </w:rPr>
        <w:t xml:space="preserve">يل لن يحكمهم إلا المنحرفون الذين يضلونهم يسومونهم سوء عذاب وهذا المسير ليس جبرا كما قلناه ليس جبرا عليهم وانما لسبب اختيارهم لذلك لو استقاموا ارتفع لكنهم لن يستقيموا بإرادتهم وطغيانهم؛ واخيرا الترهيب والترغيب، الآية ذكرت </w:t>
      </w:r>
      <w:r w:rsidRPr="00B33E21">
        <w:rPr>
          <w:rFonts w:ascii="Amiri" w:eastAsia="Amiri" w:hAnsi="Amiri" w:cs="Amiri"/>
          <w:color w:val="282625"/>
          <w:sz w:val="44"/>
          <w:szCs w:val="44"/>
          <w:highlight w:val="white"/>
          <w:rtl/>
        </w:rPr>
        <w:t>"</w:t>
      </w:r>
      <w:r w:rsidRPr="00B33E21">
        <w:rPr>
          <w:rFonts w:ascii="Amiri" w:eastAsia="Amiri" w:hAnsi="Amiri" w:cs="Times New Roman"/>
          <w:color w:val="282625"/>
          <w:sz w:val="44"/>
          <w:szCs w:val="44"/>
          <w:highlight w:val="white"/>
          <w:rtl/>
        </w:rPr>
        <w:t>وبلوناهم بالحسنات والسيئات</w:t>
      </w:r>
      <w:r w:rsidRPr="00B33E21">
        <w:rPr>
          <w:rFonts w:ascii="Amiri" w:eastAsia="Amiri" w:hAnsi="Amiri" w:cs="Amiri"/>
          <w:color w:val="282625"/>
          <w:sz w:val="44"/>
          <w:szCs w:val="44"/>
          <w:highlight w:val="white"/>
          <w:rtl/>
        </w:rPr>
        <w:t xml:space="preserve">" </w:t>
      </w:r>
      <w:r w:rsidRPr="00B33E21">
        <w:rPr>
          <w:rFonts w:ascii="Amiri" w:eastAsia="Amiri" w:hAnsi="Amiri" w:cs="Times New Roman"/>
          <w:color w:val="282625"/>
          <w:sz w:val="44"/>
          <w:szCs w:val="44"/>
          <w:highlight w:val="white"/>
          <w:rtl/>
        </w:rPr>
        <w:t>يعني ه</w:t>
      </w:r>
      <w:r w:rsidRPr="00B33E21">
        <w:rPr>
          <w:rFonts w:ascii="Amiri" w:eastAsia="Amiri" w:hAnsi="Amiri" w:cs="Times New Roman"/>
          <w:color w:val="282625"/>
          <w:sz w:val="44"/>
          <w:szCs w:val="44"/>
          <w:highlight w:val="white"/>
          <w:rtl/>
        </w:rPr>
        <w:t>ناك ترغيب وترهيب، والترغيب والترهيب أساسي في التربيه والله سبحانه وتعالى إنما يريد تربية الناس وإصلاح الناس وإصلاح الناس واصلاح الاولاد وتربيه الأولاد يحتاج الى ترغيب وترهيب وما يشكله البعض و يقوله أنتم تخوفون بالاخره وتذكرون النار و ليس صحيح هل المفروض تذ</w:t>
      </w:r>
      <w:r w:rsidRPr="00B33E21">
        <w:rPr>
          <w:rFonts w:ascii="Amiri" w:eastAsia="Amiri" w:hAnsi="Amiri" w:cs="Times New Roman"/>
          <w:color w:val="282625"/>
          <w:sz w:val="44"/>
          <w:szCs w:val="44"/>
          <w:highlight w:val="white"/>
          <w:rtl/>
        </w:rPr>
        <w:t xml:space="preserve">كروا الخير والنعيم كلام غير صحيح، القرآن الكريم ذكر الجنة وذكر النار ذكر </w:t>
      </w:r>
      <w:r w:rsidRPr="00B33E21">
        <w:rPr>
          <w:rFonts w:ascii="Amiri" w:eastAsia="Amiri" w:hAnsi="Amiri" w:cs="Times New Roman"/>
          <w:color w:val="282625"/>
          <w:sz w:val="44"/>
          <w:szCs w:val="44"/>
          <w:highlight w:val="white"/>
          <w:rtl/>
        </w:rPr>
        <w:lastRenderedPageBreak/>
        <w:t>العذاب الشديد وذكر الجزاء الكثير فالتربية تحتاج إلى جهتين إلى جهة ترغيب و إلى جهة ترهيب</w:t>
      </w:r>
      <w:r w:rsidRPr="00B33E21">
        <w:rPr>
          <w:rFonts w:ascii="Amiri" w:eastAsia="Amiri" w:hAnsi="Amiri" w:cs="Amiri"/>
          <w:color w:val="282625"/>
          <w:sz w:val="44"/>
          <w:szCs w:val="44"/>
          <w:highlight w:val="white"/>
          <w:rtl/>
        </w:rPr>
        <w:t>.</w:t>
      </w:r>
    </w:p>
    <w:p w14:paraId="00000010" w14:textId="77777777" w:rsidR="003567CC" w:rsidRPr="00B33E21" w:rsidRDefault="00323D46" w:rsidP="00B33E21">
      <w:pPr>
        <w:bidi/>
        <w:rPr>
          <w:rFonts w:ascii="Amiri" w:eastAsia="Amiri" w:hAnsi="Amiri" w:cs="Amiri"/>
          <w:color w:val="282625"/>
          <w:sz w:val="44"/>
          <w:szCs w:val="44"/>
          <w:highlight w:val="white"/>
        </w:rPr>
      </w:pPr>
      <w:r w:rsidRPr="00B33E21">
        <w:rPr>
          <w:rFonts w:ascii="Amiri" w:eastAsia="Amiri" w:hAnsi="Amiri" w:cs="Times New Roman"/>
          <w:color w:val="282625"/>
          <w:sz w:val="44"/>
          <w:szCs w:val="44"/>
          <w:highlight w:val="white"/>
          <w:rtl/>
        </w:rPr>
        <w:t>و الحمد لله رب العالمين</w:t>
      </w:r>
      <w:bookmarkStart w:id="0" w:name="_GoBack"/>
      <w:bookmarkEnd w:id="0"/>
    </w:p>
    <w:sectPr w:rsidR="003567CC" w:rsidRPr="00B33E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CC"/>
    <w:rsid w:val="00323D46"/>
    <w:rsid w:val="003567CC"/>
    <w:rsid w:val="00B33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EA2A"/>
  <w15:docId w15:val="{E64C6EB5-F5AE-427E-B6AB-28556E62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2023-04-18T14:27:00Z</dcterms:created>
  <dcterms:modified xsi:type="dcterms:W3CDTF">2023-04-18T14:33:00Z</dcterms:modified>
</cp:coreProperties>
</file>