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Pr>
      </w:pPr>
      <w:r w:rsidRPr="00385A13">
        <w:rPr>
          <w:rFonts w:ascii="Arabic Typesetting" w:eastAsia="Times New Roman" w:hAnsi="Arabic Typesetting" w:cs="Arabic Typesetting"/>
          <w:color w:val="000000"/>
          <w:sz w:val="44"/>
          <w:szCs w:val="44"/>
          <w:rtl/>
        </w:rPr>
        <w:t>تفسير سورة الاعراف الحلقة 71</w:t>
      </w:r>
    </w:p>
    <w:p w:rsidR="00D02FEE" w:rsidRPr="00385A13" w:rsidRDefault="00D02FEE" w:rsidP="00D02FEE">
      <w:pPr>
        <w:spacing w:after="0" w:line="240" w:lineRule="auto"/>
        <w:rPr>
          <w:rFonts w:ascii="Arabic Typesetting" w:eastAsia="Times New Roman" w:hAnsi="Arabic Typesetting" w:cs="Arabic Typesetting"/>
          <w:sz w:val="44"/>
          <w:szCs w:val="44"/>
          <w:rtl/>
        </w:rPr>
      </w:pPr>
    </w:p>
    <w:p w:rsidR="00D02FEE" w:rsidRPr="00385A13" w:rsidRDefault="00D02FEE" w:rsidP="00D02FEE">
      <w:pPr>
        <w:bidi/>
        <w:spacing w:before="240" w:after="240" w:line="240" w:lineRule="auto"/>
        <w:jc w:val="center"/>
        <w:rPr>
          <w:rFonts w:ascii="Arabic Typesetting" w:eastAsia="Times New Roman" w:hAnsi="Arabic Typesetting" w:cs="Arabic Typesetting"/>
          <w:sz w:val="44"/>
          <w:szCs w:val="44"/>
        </w:rPr>
      </w:pPr>
      <w:r w:rsidRPr="00385A13">
        <w:rPr>
          <w:rFonts w:ascii="Arabic Typesetting" w:eastAsia="Times New Roman" w:hAnsi="Arabic Typesetting" w:cs="Arabic Typesetting"/>
          <w:b/>
          <w:bCs/>
          <w:color w:val="000000"/>
          <w:sz w:val="44"/>
          <w:szCs w:val="44"/>
          <w:rtl/>
        </w:rPr>
        <w:t>بسم الله الرحمن الرحيم</w:t>
      </w:r>
    </w:p>
    <w:p w:rsidR="00D02FEE" w:rsidRPr="00385A13" w:rsidRDefault="00D02FEE" w:rsidP="00D02FEE">
      <w:pPr>
        <w:bidi/>
        <w:spacing w:before="240" w:after="240" w:line="240" w:lineRule="auto"/>
        <w:jc w:val="center"/>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shd w:val="clear" w:color="auto" w:fill="FFFFFF"/>
          <w:rtl/>
        </w:rPr>
        <w:t>وَجَاوَزْنَا بِبَنِي إِسْرَائِيلَ الْبَحْرَ فَأَتَوْا عَلَىٰ قَوْمٍ يَعْكُفُونَ عَلَىٰ أَصْنَامٍ لَهُمْ ۚ قَالُوا يَا مُوسَى اجْعَلْ لَنَا إِلَٰهًا كَمَا لَهُمْ آلِهَةٌ ۚ قَالَ إِنَّكُمْ قَوْمٌ تَجْهَلُونَ(138)</w:t>
      </w:r>
    </w:p>
    <w:p w:rsidR="00D02FEE" w:rsidRPr="00385A13" w:rsidRDefault="00D02FEE" w:rsidP="00D02FEE">
      <w:pPr>
        <w:bidi/>
        <w:spacing w:before="240" w:after="240" w:line="240" w:lineRule="auto"/>
        <w:jc w:val="center"/>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shd w:val="clear" w:color="auto" w:fill="FFFFFF"/>
          <w:rtl/>
        </w:rPr>
        <w:t>إِنَّ هَٰؤُلَاءِ مُتَبَّرٌ مَا هُمْ فِيهِ وَبَاطِلٌ مَا كَانُوا يَعْمَلُونَ(139)</w:t>
      </w:r>
    </w:p>
    <w:p w:rsidR="00D02FEE" w:rsidRPr="00385A13" w:rsidRDefault="00D02FEE" w:rsidP="00D02FEE">
      <w:pPr>
        <w:bidi/>
        <w:spacing w:before="240" w:after="240" w:line="240" w:lineRule="auto"/>
        <w:jc w:val="center"/>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shd w:val="clear" w:color="auto" w:fill="FFFFFF"/>
          <w:rtl/>
        </w:rPr>
        <w:t>قَالَ أَغَيْرَ اللَّهِ أَبْغِيكُمْ إِلَٰهًا وَهُوَ فَضَّلَكُمْ عَلَى الْعَالَمِينَ(140)</w:t>
      </w:r>
    </w:p>
    <w:p w:rsidR="00D02FEE" w:rsidRPr="00385A13" w:rsidRDefault="00D02FEE" w:rsidP="00D02FEE">
      <w:pPr>
        <w:bidi/>
        <w:spacing w:before="240" w:after="240" w:line="240" w:lineRule="auto"/>
        <w:jc w:val="center"/>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shd w:val="clear" w:color="auto" w:fill="FFFFFF"/>
          <w:rtl/>
        </w:rPr>
        <w:t>وَإِذْ أَنْجَيْنَاكُمْ مِنْ آلِ فِرْعَوْنَ يَسُومُونَكُمْ سُوءَ الْعَذَابِ ۖ يُقَتِّلُونَ أَبْنَاءَكُمْ وَيَسْتَحْيُونَ نِسَاءَكُمْ ۚ وَفِي ذَٰلِكُمْ بَلَاءٌ مِنْ رَبِّكُمْ عَظِيمٌ(141)</w:t>
      </w:r>
    </w:p>
    <w:p w:rsidR="00D02FEE" w:rsidRPr="00385A13" w:rsidRDefault="00D02FEE" w:rsidP="00D02FEE">
      <w:pPr>
        <w:spacing w:after="0" w:line="240" w:lineRule="auto"/>
        <w:rPr>
          <w:rFonts w:ascii="Arabic Typesetting" w:eastAsia="Times New Roman" w:hAnsi="Arabic Typesetting" w:cs="Arabic Typesetting"/>
          <w:sz w:val="44"/>
          <w:szCs w:val="44"/>
          <w:rtl/>
        </w:rPr>
      </w:pPr>
    </w:p>
    <w:p w:rsidR="007C2FB4" w:rsidRDefault="00D02FEE" w:rsidP="007C2FB4">
      <w:pPr>
        <w:bidi/>
        <w:spacing w:before="240" w:after="240" w:line="240" w:lineRule="auto"/>
        <w:jc w:val="both"/>
        <w:rPr>
          <w:rFonts w:ascii="Arabic Typesetting" w:eastAsia="Times New Roman" w:hAnsi="Arabic Typesetting" w:cs="Arabic Typesetting"/>
          <w:color w:val="000000"/>
          <w:sz w:val="44"/>
          <w:szCs w:val="44"/>
          <w:rtl/>
          <w:lang w:bidi="ar-BH"/>
        </w:rPr>
      </w:pPr>
      <w:r w:rsidRPr="00385A13">
        <w:rPr>
          <w:rFonts w:ascii="Arabic Typesetting" w:eastAsia="Times New Roman" w:hAnsi="Arabic Typesetting" w:cs="Arabic Typesetting"/>
          <w:color w:val="000000"/>
          <w:sz w:val="44"/>
          <w:szCs w:val="44"/>
          <w:rtl/>
        </w:rPr>
        <w:t>في هذه الآيات شروع في الحديث في قصص بني إسرائيل من بعد تخلصهم من فرعون وقومه وما مر عل</w:t>
      </w:r>
      <w:r w:rsidR="007C2FB4">
        <w:rPr>
          <w:rFonts w:ascii="Arabic Typesetting" w:eastAsia="Times New Roman" w:hAnsi="Arabic Typesetting" w:cs="Arabic Typesetting"/>
          <w:color w:val="000000"/>
          <w:sz w:val="44"/>
          <w:szCs w:val="44"/>
          <w:rtl/>
        </w:rPr>
        <w:t>يهم من عذاب مع فرعون وقوم فرعون</w:t>
      </w:r>
      <w:r w:rsidR="007C2FB4">
        <w:rPr>
          <w:rFonts w:ascii="Arabic Typesetting" w:eastAsia="Times New Roman" w:hAnsi="Arabic Typesetting" w:cs="Arabic Typesetting" w:hint="cs"/>
          <w:color w:val="000000"/>
          <w:sz w:val="44"/>
          <w:szCs w:val="44"/>
          <w:rtl/>
          <w:lang w:bidi="ar-BH"/>
        </w:rPr>
        <w:t>.</w:t>
      </w:r>
    </w:p>
    <w:p w:rsidR="00D02FEE" w:rsidRPr="007C2FB4" w:rsidRDefault="00D02FEE" w:rsidP="007C2FB4">
      <w:pPr>
        <w:bidi/>
        <w:spacing w:before="240" w:after="240" w:line="240" w:lineRule="auto"/>
        <w:jc w:val="both"/>
        <w:rPr>
          <w:rFonts w:ascii="Arabic Typesetting" w:eastAsia="Times New Roman" w:hAnsi="Arabic Typesetting" w:cs="Arabic Typesetting"/>
          <w:color w:val="000000"/>
          <w:sz w:val="44"/>
          <w:szCs w:val="44"/>
        </w:rPr>
      </w:pPr>
      <w:r w:rsidRPr="00385A13">
        <w:rPr>
          <w:rFonts w:ascii="Arabic Typesetting" w:eastAsia="Times New Roman" w:hAnsi="Arabic Typesetting" w:cs="Arabic Typesetting"/>
          <w:color w:val="000000"/>
          <w:sz w:val="44"/>
          <w:szCs w:val="44"/>
          <w:rtl/>
        </w:rPr>
        <w:lastRenderedPageBreak/>
        <w:t xml:space="preserve"> الغرض من سرد هذه القصص هو غرض نفس السورة وهو أن الله تعالى لا بد أن يبتلي المؤمنين إذا بعث فيهم رسولا بعث نبيا لابد أن يبتليهم بدعوات الكفر فالدعوات الإيمانية تواجه دعوات للكفر وان الجهل و الداعين للكفر ليسوا قليلين </w:t>
      </w:r>
      <w:r w:rsidR="007C2FB4">
        <w:rPr>
          <w:rFonts w:ascii="Arabic Typesetting" w:eastAsia="Times New Roman" w:hAnsi="Arabic Typesetting" w:cs="Arabic Typesetting" w:hint="cs"/>
          <w:color w:val="000000"/>
          <w:sz w:val="44"/>
          <w:szCs w:val="44"/>
          <w:rtl/>
        </w:rPr>
        <w:t>،</w:t>
      </w:r>
      <w:r w:rsidRPr="00385A13">
        <w:rPr>
          <w:rFonts w:ascii="Arabic Typesetting" w:eastAsia="Times New Roman" w:hAnsi="Arabic Typesetting" w:cs="Arabic Typesetting"/>
          <w:color w:val="000000"/>
          <w:sz w:val="44"/>
          <w:szCs w:val="44"/>
          <w:rtl/>
        </w:rPr>
        <w:t>ولكن الله سوف ي</w:t>
      </w:r>
      <w:r w:rsidR="007C2FB4">
        <w:rPr>
          <w:rFonts w:ascii="Arabic Typesetting" w:eastAsia="Times New Roman" w:hAnsi="Arabic Typesetting" w:cs="Arabic Typesetting" w:hint="cs"/>
          <w:color w:val="000000"/>
          <w:sz w:val="44"/>
          <w:szCs w:val="44"/>
          <w:rtl/>
        </w:rPr>
        <w:t>ُ</w:t>
      </w:r>
      <w:r w:rsidRPr="00385A13">
        <w:rPr>
          <w:rFonts w:ascii="Arabic Typesetting" w:eastAsia="Times New Roman" w:hAnsi="Arabic Typesetting" w:cs="Arabic Typesetting"/>
          <w:color w:val="000000"/>
          <w:sz w:val="44"/>
          <w:szCs w:val="44"/>
          <w:rtl/>
        </w:rPr>
        <w:t>كر</w:t>
      </w:r>
      <w:r w:rsidR="007C2FB4">
        <w:rPr>
          <w:rFonts w:ascii="Arabic Typesetting" w:eastAsia="Times New Roman" w:hAnsi="Arabic Typesetting" w:cs="Arabic Typesetting" w:hint="cs"/>
          <w:color w:val="000000"/>
          <w:sz w:val="44"/>
          <w:szCs w:val="44"/>
          <w:rtl/>
        </w:rPr>
        <w:t>ِ</w:t>
      </w:r>
      <w:r w:rsidRPr="00385A13">
        <w:rPr>
          <w:rFonts w:ascii="Arabic Typesetting" w:eastAsia="Times New Roman" w:hAnsi="Arabic Typesetting" w:cs="Arabic Typesetting"/>
          <w:color w:val="000000"/>
          <w:sz w:val="44"/>
          <w:szCs w:val="44"/>
          <w:rtl/>
        </w:rPr>
        <w:t>م الصالحين منهم ي</w:t>
      </w:r>
      <w:r w:rsidR="007C2FB4">
        <w:rPr>
          <w:rFonts w:ascii="Arabic Typesetting" w:eastAsia="Times New Roman" w:hAnsi="Arabic Typesetting" w:cs="Arabic Typesetting" w:hint="cs"/>
          <w:color w:val="000000"/>
          <w:sz w:val="44"/>
          <w:szCs w:val="44"/>
          <w:rtl/>
        </w:rPr>
        <w:t>ُ</w:t>
      </w:r>
      <w:r w:rsidRPr="00385A13">
        <w:rPr>
          <w:rFonts w:ascii="Arabic Typesetting" w:eastAsia="Times New Roman" w:hAnsi="Arabic Typesetting" w:cs="Arabic Typesetting"/>
          <w:color w:val="000000"/>
          <w:sz w:val="44"/>
          <w:szCs w:val="44"/>
          <w:rtl/>
        </w:rPr>
        <w:t>كر</w:t>
      </w:r>
      <w:r w:rsidR="007C2FB4">
        <w:rPr>
          <w:rFonts w:ascii="Arabic Typesetting" w:eastAsia="Times New Roman" w:hAnsi="Arabic Typesetting" w:cs="Arabic Typesetting" w:hint="cs"/>
          <w:color w:val="000000"/>
          <w:sz w:val="44"/>
          <w:szCs w:val="44"/>
          <w:rtl/>
        </w:rPr>
        <w:t>ِ</w:t>
      </w:r>
      <w:r w:rsidRPr="00385A13">
        <w:rPr>
          <w:rFonts w:ascii="Arabic Typesetting" w:eastAsia="Times New Roman" w:hAnsi="Arabic Typesetting" w:cs="Arabic Typesetting"/>
          <w:color w:val="000000"/>
          <w:sz w:val="44"/>
          <w:szCs w:val="44"/>
          <w:rtl/>
        </w:rPr>
        <w:t>م الصالحين المستقيمين الثابتين و يعذب الكافرين و من ما واجهه موسى عليه السلام حنين كثير من الجهلة من بني إسرائيل إلى الوثنية وعبادة الأصنام.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rtl/>
        </w:rPr>
        <w:t>المفردات</w:t>
      </w:r>
      <w:r w:rsidRPr="00385A13">
        <w:rPr>
          <w:rFonts w:ascii="Arabic Typesetting" w:eastAsia="Times New Roman" w:hAnsi="Arabic Typesetting" w:cs="Arabic Typesetting"/>
          <w:color w:val="000000"/>
          <w:sz w:val="44"/>
          <w:szCs w:val="44"/>
          <w:rtl/>
        </w:rPr>
        <w:t>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البحر: والنيل العظيم هاهنا في هذه الآية.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يعكفون: العكوف التوجه للشيء وملازمته على وجهه عظيمة يعني بقوا على راوا بعض اناس يعبدون ويعظمون الأوثان.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متبر: التبار الهلاك.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يسومونكم سوء العذاب: أي يحملونكم على طريق الإذلال، سوء العذاب يعني الطريق الذي فيه نتيجته الإذلال والاحتقار للنفس.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يقتلون: تقتيل الإكثار من القتل.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lastRenderedPageBreak/>
        <w:t>يستحيون: الاستحياء الاستبقاء للخدمة.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b/>
          <w:bCs/>
          <w:color w:val="000000"/>
          <w:sz w:val="44"/>
          <w:szCs w:val="44"/>
          <w:rtl/>
        </w:rPr>
        <w:t>البيان</w:t>
      </w:r>
    </w:p>
    <w:p w:rsidR="007C2FB4" w:rsidRDefault="00D02FEE" w:rsidP="00D02FEE">
      <w:pPr>
        <w:bidi/>
        <w:spacing w:before="240" w:after="240" w:line="240" w:lineRule="auto"/>
        <w:jc w:val="both"/>
        <w:rPr>
          <w:rFonts w:ascii="Arabic Typesetting" w:eastAsia="Times New Roman" w:hAnsi="Arabic Typesetting" w:cs="Arabic Typesetting"/>
          <w:color w:val="000000"/>
          <w:sz w:val="44"/>
          <w:szCs w:val="44"/>
          <w:rtl/>
        </w:rPr>
      </w:pPr>
      <w:r w:rsidRPr="00385A13">
        <w:rPr>
          <w:rFonts w:ascii="Arabic Typesetting" w:eastAsia="Times New Roman" w:hAnsi="Arabic Typesetting" w:cs="Arabic Typesetting"/>
          <w:color w:val="000000"/>
          <w:sz w:val="44"/>
          <w:szCs w:val="44"/>
          <w:rtl/>
        </w:rPr>
        <w:t xml:space="preserve">قوله تعالى:" وجاوزنا ببني إسرائيل البحر فأتوا على قوم يعكفون على أصنام لهم" </w:t>
      </w:r>
    </w:p>
    <w:p w:rsidR="00D02FEE" w:rsidRPr="00385A13" w:rsidRDefault="00D02FEE" w:rsidP="007C2FB4">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يستفاد</w:t>
      </w:r>
      <w:r w:rsidR="007C2FB4">
        <w:rPr>
          <w:rFonts w:ascii="Arabic Typesetting" w:eastAsia="Times New Roman" w:hAnsi="Arabic Typesetting" w:cs="Arabic Typesetting" w:hint="cs"/>
          <w:color w:val="000000"/>
          <w:sz w:val="44"/>
          <w:szCs w:val="44"/>
          <w:rtl/>
        </w:rPr>
        <w:t xml:space="preserve"> من</w:t>
      </w:r>
      <w:r w:rsidRPr="00385A13">
        <w:rPr>
          <w:rFonts w:ascii="Arabic Typesetting" w:eastAsia="Times New Roman" w:hAnsi="Arabic Typesetting" w:cs="Arabic Typesetting"/>
          <w:color w:val="000000"/>
          <w:sz w:val="44"/>
          <w:szCs w:val="44"/>
          <w:rtl/>
        </w:rPr>
        <w:t xml:space="preserve"> الايه:</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1- ا</w:t>
      </w:r>
      <w:r w:rsidR="007C2FB4">
        <w:rPr>
          <w:rFonts w:ascii="Arabic Typesetting" w:eastAsia="Times New Roman" w:hAnsi="Arabic Typesetting" w:cs="Arabic Typesetting"/>
          <w:color w:val="000000"/>
          <w:sz w:val="44"/>
          <w:szCs w:val="44"/>
          <w:rtl/>
        </w:rPr>
        <w:t xml:space="preserve">ن بني اسرائيل لا زالوا على دين </w:t>
      </w:r>
      <w:r w:rsidR="007C2FB4">
        <w:rPr>
          <w:rFonts w:ascii="Arabic Typesetting" w:eastAsia="Times New Roman" w:hAnsi="Arabic Typesetting" w:cs="Arabic Typesetting" w:hint="cs"/>
          <w:color w:val="000000"/>
          <w:sz w:val="44"/>
          <w:szCs w:val="44"/>
          <w:rtl/>
        </w:rPr>
        <w:t>آ</w:t>
      </w:r>
      <w:r w:rsidRPr="00385A13">
        <w:rPr>
          <w:rFonts w:ascii="Arabic Typesetting" w:eastAsia="Times New Roman" w:hAnsi="Arabic Typesetting" w:cs="Arabic Typesetting"/>
          <w:color w:val="000000"/>
          <w:sz w:val="44"/>
          <w:szCs w:val="44"/>
          <w:rtl/>
        </w:rPr>
        <w:t>بائهم دين التوحيد، عندما خرجوا مع موسى لم يكونوا كفارا</w:t>
      </w:r>
      <w:r w:rsidR="00982F83">
        <w:rPr>
          <w:rFonts w:ascii="Arabic Typesetting" w:eastAsia="Times New Roman" w:hAnsi="Arabic Typesetting" w:cs="Arabic Typesetting"/>
          <w:color w:val="000000"/>
          <w:sz w:val="44"/>
          <w:szCs w:val="44"/>
          <w:rtl/>
        </w:rPr>
        <w:t xml:space="preserve"> بل كانوا مؤمنين ولا زالوا على </w:t>
      </w:r>
      <w:r w:rsidR="00982F83">
        <w:rPr>
          <w:rFonts w:ascii="Arabic Typesetting" w:eastAsia="Times New Roman" w:hAnsi="Arabic Typesetting" w:cs="Arabic Typesetting" w:hint="cs"/>
          <w:color w:val="000000"/>
          <w:sz w:val="44"/>
          <w:szCs w:val="44"/>
          <w:rtl/>
        </w:rPr>
        <w:t>إ</w:t>
      </w:r>
      <w:r w:rsidRPr="00385A13">
        <w:rPr>
          <w:rFonts w:ascii="Arabic Typesetting" w:eastAsia="Times New Roman" w:hAnsi="Arabic Typesetting" w:cs="Arabic Typesetting"/>
          <w:color w:val="000000"/>
          <w:sz w:val="44"/>
          <w:szCs w:val="44"/>
          <w:rtl/>
        </w:rPr>
        <w:t>يمانهم ومروا ورأوا من يعبدون الأوثان وهم لا زالوا على دينهم.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 xml:space="preserve">2- </w:t>
      </w:r>
      <w:r w:rsidR="00982F83">
        <w:rPr>
          <w:rFonts w:ascii="Arabic Typesetting" w:eastAsia="Times New Roman" w:hAnsi="Arabic Typesetting" w:cs="Arabic Typesetting"/>
          <w:color w:val="000000"/>
          <w:sz w:val="44"/>
          <w:szCs w:val="44"/>
          <w:rtl/>
        </w:rPr>
        <w:t>أن هذا ا</w:t>
      </w:r>
      <w:r w:rsidR="00982F83">
        <w:rPr>
          <w:rFonts w:ascii="Arabic Typesetting" w:eastAsia="Times New Roman" w:hAnsi="Arabic Typesetting" w:cs="Arabic Typesetting" w:hint="cs"/>
          <w:color w:val="000000"/>
          <w:sz w:val="44"/>
          <w:szCs w:val="44"/>
          <w:rtl/>
        </w:rPr>
        <w:t>لأ</w:t>
      </w:r>
      <w:r w:rsidR="00982F83">
        <w:rPr>
          <w:rFonts w:ascii="Arabic Typesetting" w:eastAsia="Times New Roman" w:hAnsi="Arabic Typesetting" w:cs="Arabic Typesetting"/>
          <w:color w:val="000000"/>
          <w:sz w:val="44"/>
          <w:szCs w:val="44"/>
          <w:rtl/>
        </w:rPr>
        <w:t xml:space="preserve">نتماء للتوحيد إنما هو </w:t>
      </w:r>
      <w:r w:rsidR="00982F83">
        <w:rPr>
          <w:rFonts w:ascii="Arabic Typesetting" w:eastAsia="Times New Roman" w:hAnsi="Arabic Typesetting" w:cs="Arabic Typesetting" w:hint="cs"/>
          <w:color w:val="000000"/>
          <w:sz w:val="44"/>
          <w:szCs w:val="44"/>
          <w:rtl/>
        </w:rPr>
        <w:t>إ</w:t>
      </w:r>
      <w:r w:rsidRPr="00385A13">
        <w:rPr>
          <w:rFonts w:ascii="Arabic Typesetting" w:eastAsia="Times New Roman" w:hAnsi="Arabic Typesetting" w:cs="Arabic Typesetting"/>
          <w:color w:val="000000"/>
          <w:sz w:val="44"/>
          <w:szCs w:val="44"/>
          <w:rtl/>
        </w:rPr>
        <w:t xml:space="preserve">نتماء شكلي وليس حقيقي ليس متجدر </w:t>
      </w:r>
      <w:r w:rsidR="00982F83">
        <w:rPr>
          <w:rFonts w:ascii="Arabic Typesetting" w:eastAsia="Times New Roman" w:hAnsi="Arabic Typesetting" w:cs="Arabic Typesetting"/>
          <w:color w:val="000000"/>
          <w:sz w:val="44"/>
          <w:szCs w:val="44"/>
          <w:rtl/>
        </w:rPr>
        <w:t xml:space="preserve">في الروح وإن وجد في باطنهم وفي </w:t>
      </w:r>
      <w:r w:rsidR="00982F83">
        <w:rPr>
          <w:rFonts w:ascii="Arabic Typesetting" w:eastAsia="Times New Roman" w:hAnsi="Arabic Typesetting" w:cs="Arabic Typesetting" w:hint="cs"/>
          <w:color w:val="000000"/>
          <w:sz w:val="44"/>
          <w:szCs w:val="44"/>
          <w:rtl/>
        </w:rPr>
        <w:t>إ</w:t>
      </w:r>
      <w:r w:rsidRPr="00385A13">
        <w:rPr>
          <w:rFonts w:ascii="Arabic Typesetting" w:eastAsia="Times New Roman" w:hAnsi="Arabic Typesetting" w:cs="Arabic Typesetting"/>
          <w:color w:val="000000"/>
          <w:sz w:val="44"/>
          <w:szCs w:val="44"/>
          <w:rtl/>
        </w:rPr>
        <w:t xml:space="preserve">نتمائهم الظاهرين إلا أنه ليس له مفعول العمل </w:t>
      </w:r>
      <w:r w:rsidR="00982F83">
        <w:rPr>
          <w:rFonts w:ascii="Arabic Typesetting" w:eastAsia="Times New Roman" w:hAnsi="Arabic Typesetting" w:cs="Arabic Typesetting"/>
          <w:color w:val="000000"/>
          <w:sz w:val="44"/>
          <w:szCs w:val="44"/>
          <w:rtl/>
        </w:rPr>
        <w:t xml:space="preserve">وهذا يحدث في كثير من مجتمعاتنا </w:t>
      </w:r>
      <w:r w:rsidR="00982F83">
        <w:rPr>
          <w:rFonts w:ascii="Arabic Typesetting" w:eastAsia="Times New Roman" w:hAnsi="Arabic Typesetting" w:cs="Arabic Typesetting" w:hint="cs"/>
          <w:color w:val="000000"/>
          <w:sz w:val="44"/>
          <w:szCs w:val="44"/>
          <w:rtl/>
        </w:rPr>
        <w:t>أ</w:t>
      </w:r>
      <w:r w:rsidR="00982F83">
        <w:rPr>
          <w:rFonts w:ascii="Arabic Typesetting" w:eastAsia="Times New Roman" w:hAnsi="Arabic Typesetting" w:cs="Arabic Typesetting"/>
          <w:color w:val="000000"/>
          <w:sz w:val="44"/>
          <w:szCs w:val="44"/>
          <w:rtl/>
        </w:rPr>
        <w:t xml:space="preserve">يضا، </w:t>
      </w:r>
      <w:r w:rsidR="00982F83">
        <w:rPr>
          <w:rFonts w:ascii="Arabic Typesetting" w:eastAsia="Times New Roman" w:hAnsi="Arabic Typesetting" w:cs="Arabic Typesetting" w:hint="cs"/>
          <w:color w:val="000000"/>
          <w:sz w:val="44"/>
          <w:szCs w:val="44"/>
          <w:rtl/>
        </w:rPr>
        <w:t>أ</w:t>
      </w:r>
      <w:r w:rsidRPr="00385A13">
        <w:rPr>
          <w:rFonts w:ascii="Arabic Typesetting" w:eastAsia="Times New Roman" w:hAnsi="Arabic Typesetting" w:cs="Arabic Typesetting"/>
          <w:color w:val="000000"/>
          <w:sz w:val="44"/>
          <w:szCs w:val="44"/>
          <w:rtl/>
        </w:rPr>
        <w:t>ناس ينت</w:t>
      </w:r>
      <w:r w:rsidR="00982F83">
        <w:rPr>
          <w:rFonts w:ascii="Arabic Typesetting" w:eastAsia="Times New Roman" w:hAnsi="Arabic Typesetting" w:cs="Arabic Typesetting"/>
          <w:color w:val="000000"/>
          <w:sz w:val="44"/>
          <w:szCs w:val="44"/>
          <w:rtl/>
        </w:rPr>
        <w:t xml:space="preserve">مون لأهل البيت سلام الله عليهم </w:t>
      </w:r>
      <w:r w:rsidR="00982F83">
        <w:rPr>
          <w:rFonts w:ascii="Arabic Typesetting" w:eastAsia="Times New Roman" w:hAnsi="Arabic Typesetting" w:cs="Arabic Typesetting" w:hint="cs"/>
          <w:color w:val="000000"/>
          <w:sz w:val="44"/>
          <w:szCs w:val="44"/>
          <w:rtl/>
        </w:rPr>
        <w:t>أ</w:t>
      </w:r>
      <w:r w:rsidR="00982F83">
        <w:rPr>
          <w:rFonts w:ascii="Arabic Typesetting" w:eastAsia="Times New Roman" w:hAnsi="Arabic Typesetting" w:cs="Arabic Typesetting"/>
          <w:color w:val="000000"/>
          <w:sz w:val="44"/>
          <w:szCs w:val="44"/>
          <w:rtl/>
        </w:rPr>
        <w:t xml:space="preserve">جمعين </w:t>
      </w:r>
      <w:r w:rsidR="00982F83">
        <w:rPr>
          <w:rFonts w:ascii="Arabic Typesetting" w:eastAsia="Times New Roman" w:hAnsi="Arabic Typesetting" w:cs="Arabic Typesetting" w:hint="cs"/>
          <w:color w:val="000000"/>
          <w:sz w:val="44"/>
          <w:szCs w:val="44"/>
          <w:rtl/>
        </w:rPr>
        <w:t>أ</w:t>
      </w:r>
      <w:r w:rsidRPr="00385A13">
        <w:rPr>
          <w:rFonts w:ascii="Arabic Typesetting" w:eastAsia="Times New Roman" w:hAnsi="Arabic Typesetting" w:cs="Arabic Typesetting"/>
          <w:color w:val="000000"/>
          <w:sz w:val="44"/>
          <w:szCs w:val="44"/>
          <w:rtl/>
        </w:rPr>
        <w:t>و للإسلام بصورة عامة فيقول مسلم</w:t>
      </w:r>
      <w:r w:rsidR="00982F83">
        <w:rPr>
          <w:rFonts w:ascii="Arabic Typesetting" w:eastAsia="Times New Roman" w:hAnsi="Arabic Typesetting" w:cs="Arabic Typesetting"/>
          <w:color w:val="000000"/>
          <w:sz w:val="44"/>
          <w:szCs w:val="44"/>
          <w:rtl/>
        </w:rPr>
        <w:t xml:space="preserve"> ولكنه يرتكب الفواحش </w:t>
      </w:r>
      <w:r w:rsidR="00982F83">
        <w:rPr>
          <w:rFonts w:ascii="Arabic Typesetting" w:eastAsia="Times New Roman" w:hAnsi="Arabic Typesetting" w:cs="Arabic Typesetting" w:hint="cs"/>
          <w:color w:val="000000"/>
          <w:sz w:val="44"/>
          <w:szCs w:val="44"/>
          <w:rtl/>
        </w:rPr>
        <w:t>إ</w:t>
      </w:r>
      <w:r w:rsidR="00982F83">
        <w:rPr>
          <w:rFonts w:ascii="Arabic Typesetting" w:eastAsia="Times New Roman" w:hAnsi="Arabic Typesetting" w:cs="Arabic Typesetting"/>
          <w:color w:val="000000"/>
          <w:sz w:val="44"/>
          <w:szCs w:val="44"/>
          <w:rtl/>
        </w:rPr>
        <w:t xml:space="preserve">لى غير ذلك، يبكي على الزهراء </w:t>
      </w:r>
      <w:r w:rsidR="00982F83">
        <w:rPr>
          <w:rFonts w:ascii="Arabic Typesetting" w:eastAsia="Times New Roman" w:hAnsi="Arabic Typesetting" w:cs="Arabic Typesetting" w:hint="cs"/>
          <w:color w:val="000000"/>
          <w:sz w:val="44"/>
          <w:szCs w:val="44"/>
          <w:rtl/>
        </w:rPr>
        <w:t>إ</w:t>
      </w:r>
      <w:r w:rsidRPr="00385A13">
        <w:rPr>
          <w:rFonts w:ascii="Arabic Typesetting" w:eastAsia="Times New Roman" w:hAnsi="Arabic Typesetting" w:cs="Arabic Typesetting"/>
          <w:color w:val="000000"/>
          <w:sz w:val="44"/>
          <w:szCs w:val="44"/>
          <w:rtl/>
        </w:rPr>
        <w:t xml:space="preserve">مرأة تبكي على الزهراء ولكنها لا تتحجب يقولون احب اهل البيت و لكن في مواقعهم يخالفون </w:t>
      </w:r>
      <w:r w:rsidRPr="00385A13">
        <w:rPr>
          <w:rFonts w:ascii="Arabic Typesetting" w:eastAsia="Times New Roman" w:hAnsi="Arabic Typesetting" w:cs="Arabic Typesetting"/>
          <w:color w:val="000000"/>
          <w:sz w:val="44"/>
          <w:szCs w:val="44"/>
          <w:rtl/>
        </w:rPr>
        <w:lastRenderedPageBreak/>
        <w:t>أهل البيت فهناك شيء من الاعتقاد ولكنه ليس حقيقي الاعتقاد الذي لا يكون له مؤثر ومحرك حقيقي هو اعتقاد شكلي ظاهري فقط وهذا ما كان عند بني إسرائيل.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 xml:space="preserve">3- أن بني اسرائيل تأثروا بالوثنية، بنو إسرائيل تأثروا بالوثنية مع انهم كانوا عبيدا عند الأقباط يذلونهم ويقتلونهم و يستعبدونهم إلا أن هذا الجو بنفسه أثر في روحهم فصار في باطنهم ذلك فلمجرد ان خرجوا من سيطرة بني اسرائيل كانهم حنوا لهذه العبادة عبادة الأوثان وطلبوا أن يعبدوا إله غير الله وهذا يدل بوضوح على أن البيئة لها أثر اختيار البيئة لها أثر في التربية والاسلام ركز على الأمور العامة والظواهر العامة لما لها من أثر، مثلا الذي يكون حكمه الإفطار في شهر رمضان لأنه معذور لا يجوز له أن يتجاهر بالإفطار ويخرج في الشارع لماذا؟ لأنه يريد جوا عاما يدخل فيه مر  فيكون مستقيما، البيئة لها أثر في تربية الإنسان فهي كالتيار الجارف نهر جارف حتى لو كان هناك من يعلمه السباحة عكس التيار ، نبي من الأنبياء يدع الناس للاستقامة و يعلمهم و يرشدهم ولكن المجتمع يجرفهم </w:t>
      </w:r>
      <w:r w:rsidRPr="00385A13">
        <w:rPr>
          <w:rFonts w:ascii="Arabic Typesetting" w:eastAsia="Times New Roman" w:hAnsi="Arabic Typesetting" w:cs="Arabic Typesetting"/>
          <w:color w:val="000000"/>
          <w:sz w:val="44"/>
          <w:szCs w:val="44"/>
          <w:rtl/>
        </w:rPr>
        <w:lastRenderedPageBreak/>
        <w:t>المجتمع له أثر كبير وهذا ما حدث مع بني اسرائيل من تأثير من الاقباط و آل فرعون.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4- ان عقيدة بني اسرائيل في الله هي تصورهم له انه كالالهة مجسم تصوروه كالالهة فطلبوا آلهة كذلك.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قوله تعالى:" قال إنكم قوم تجهلون" موسى اجابهم غضب منهم رد عليهم وبخهم إنكم قوم تجهلون إن هؤلاء متبر ما هم فيه وباطل ما كانوا يعملون، يستفاد منها: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 xml:space="preserve">1) إن موسى عليه السلام وبخهم ولامهم على جهلهم أن هذا الجهل الذي جعلكم تطلبون هذا الطلب قال إنكم قوم تجهلون أي أنتم غارقون في الجهل، تجهلون فعل مضارع يعني الاستمرارية في الجهل يعني أنتم غارقون في الجهل و باقون في جهلكم و نتيجة الجهل هذا ظهور الوثنية، لماذا؟ لأن الإنسان يجهل بذات الله سبحانه و تعالى و بحقيقتها طبيعي ان الانسان لايعلم ذات الله وحقيقتها ولأن  الإنسان يجهل بعلل الحوادث يرى حادث يرى فيضان لكن ماهو سبب الحقيقي وراء ذلك لا يعلمه و لعدم معرفة الانسان الارتباط بين عالم </w:t>
      </w:r>
      <w:r w:rsidRPr="00385A13">
        <w:rPr>
          <w:rFonts w:ascii="Arabic Typesetting" w:eastAsia="Times New Roman" w:hAnsi="Arabic Typesetting" w:cs="Arabic Typesetting"/>
          <w:color w:val="000000"/>
          <w:sz w:val="44"/>
          <w:szCs w:val="44"/>
          <w:rtl/>
        </w:rPr>
        <w:lastRenderedPageBreak/>
        <w:t>المادة و عالم ماوراء الطبيعه الملكوت ايضا يجعله في تشويش، أما التفكير الصحيح والحقيقي هو ان يفكر أبعد من ذلك كلما انتهى الى شيء وقال هذا هو السبب لابد أن يفكر و ما هو سبب الأسباب هذه الآثار  التي اراها البرهان يدعوني لافكر فيها والأثر يدل على المؤثر.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2) لم يكن مطلوب بني اسرائيل وضع خالق لهم ، بنو اسرائيل لم يكونوا في الآيات أن يطلبوا خالق ويقولون نبحث عن خالق وهذا الصنم هو الخالق لا، وانما يطلبون الهه يعظمونها صنم يعظمونه ويعتبرونه سبب للبركة وهذا هو جهل من عندهم أيضا.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3) وضح لهم موسى التوحيد بما يناسب أفكارهم بالنظر للآثار، قال انظروا للآثار لتعلموا الخالق الله سبحانه وتعالى ماذا صنع معكم؟ كرمكم خلصكم من بني اسرائيل هو الذي اكرمكم فكروا في كونه خالق وهو المعبود.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4) بين لهم موسى بطلان ما يصنعه الوثنيون وهو باطل ومنتهي وإن العاقل والذي يطلب ماله ثبات وبقاء مستمر.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lastRenderedPageBreak/>
        <w:t>5) بين أن الوثنيين ايضا سوف ينتهون، ترون هؤلاء الوثنيين أن هؤلاء يعبدون الاصنام و يعكفون عليها لا محال انهم ينتهون هم وآلهتهم.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6) بين لهم ايضا ان صفات الله لا تنطبق على غيره ابدا فقط الصفات التي تنطبق على هذا الخالق الذي أوجد كل شيء وتصرف في كل شيء.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قوله تعالى:" قال أغير الله أبغيكم إلها وهو فضلكم على العالمين" يستفاد منها: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1. ان كل ما يمكن أن يتصوره الإنسان يختاره لنفسه فهو باطل و هالك لامحال لو اخترنا الهه و افترضنا صنما نعظمه هذا الصنم ينتهي ويزور وليس له أثر.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 xml:space="preserve">2. استدل لهم أن الرب الحقيقي هو الذي اكرمكم و فضلكم على العالمين اكرمكم بماذا اكرمكم؟ ألم تروا الآثار ألم تروا المعاجز و البيانات التي وقع فيها اعدائكم وخلصكم الله منها ألم يكن الطوفان ولم تكن الابتلاءات التي نزلت على ال فرعون وانتم موجودون ولم يدخل فيضان ولا طوفان في بيت من بيوتكم و أصاب أعداءكم اليس هذا دليل على أن الله </w:t>
      </w:r>
      <w:r w:rsidRPr="00385A13">
        <w:rPr>
          <w:rFonts w:ascii="Arabic Typesetting" w:eastAsia="Times New Roman" w:hAnsi="Arabic Typesetting" w:cs="Arabic Typesetting"/>
          <w:color w:val="000000"/>
          <w:sz w:val="44"/>
          <w:szCs w:val="44"/>
          <w:rtl/>
        </w:rPr>
        <w:lastRenderedPageBreak/>
        <w:t>هو المؤثر وهو الربط وهو الذي يستحق العبادة.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3. وأمرهم موسى أن يعبد الله بصفاته الواضحة وآثاره.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قوله تعالى:" واذ انجيناكم من ال فرعون يسومونكم سوء العذاب" يستفاد منها: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1- أن الله امتن على بني اسرائيل بتخليصهم من فرعون يمتن عليهم ويذكرهم بمننه و نعمه عليهم.</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2- وأن هذا السياق للتعجب من حالهم فبدل الشكر وعبادة الله يطلبون إلها غيره وهذا من عجيب الاحوال انهم لازالوا خرجوا من الابتلاءات ورأوا المعاجز والبيانات وبدل أن يزداد إيمانهم يطلبون إلها غيرا.</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 xml:space="preserve">3- ويستفاد أيضا أن كثيرا من بني إسرائيل لم يكونوا شاكرين كثير من بني اسرائيل عندما تأتيهم النعم والمنن نعمة تلو اخرى لا يشكرون كما ورد في نهج البلاغه: أن أحد اليهود اعترض على المسلمين عند علي عليه السلام قائلا: مادفنتم نبيكم  حتى اختلفتم فيه يقول </w:t>
      </w:r>
      <w:r w:rsidRPr="00385A13">
        <w:rPr>
          <w:rFonts w:ascii="Arabic Typesetting" w:eastAsia="Times New Roman" w:hAnsi="Arabic Typesetting" w:cs="Arabic Typesetting"/>
          <w:color w:val="000000"/>
          <w:sz w:val="44"/>
          <w:szCs w:val="44"/>
          <w:rtl/>
        </w:rPr>
        <w:lastRenderedPageBreak/>
        <w:t>لعلي عليه السلام فرد عليه الإمام عليه السلام قائلا: إن ما اختل</w:t>
      </w:r>
      <w:bookmarkStart w:id="0" w:name="_GoBack"/>
      <w:bookmarkEnd w:id="0"/>
      <w:r w:rsidRPr="00385A13">
        <w:rPr>
          <w:rFonts w:ascii="Arabic Typesetting" w:eastAsia="Times New Roman" w:hAnsi="Arabic Typesetting" w:cs="Arabic Typesetting"/>
          <w:color w:val="000000"/>
          <w:sz w:val="44"/>
          <w:szCs w:val="44"/>
          <w:rtl/>
        </w:rPr>
        <w:t>فنا عنه لا فيه ولكنكم ما جفت أرجلكم من البحر حتى قلتم لنبيكم اجعل لنا إلها كما لهم آلهة فقال إنكم قوم تجهلون، لا يشكرون لا زالوا و خرجوا و من هنا؟ من البحر وتخلصوا من آل فرعون وفرعون والطوفان اخذهم والبحر أخذ فرعون وجماعته وقومه وانصاره وهم يطلبون آلهة كما للفراعنة وكما للوثنيين.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4– الرب الحقيقي الذي يستحق العبادة هو المؤثر الحقيقي، الذي رأيتم معاجزه و آثاره لا الأصنام التي تصنع ونهى يأتي الشخص لينحت جبلا فيصنع منه كرسيا ويصنع منه سلما يدوسه ويصنع منه قطعه يعبدها ا لهذه القطعة أثرا لها أثر في حياته في صلاحه في نجاته الى غير ذلك عليهم أن يفكروا، فالرب الحقيقي هو الخالق الحقيقي و هو  المعبود الحقيقي فالإله يعني معبود والرب يعني المتصرف والخالق الموجد كله واحد ولا يمكن تعدده. </w:t>
      </w:r>
    </w:p>
    <w:p w:rsidR="00D02FEE" w:rsidRPr="00385A13" w:rsidRDefault="00D02FEE" w:rsidP="00D02FEE">
      <w:pPr>
        <w:bidi/>
        <w:spacing w:before="240" w:after="240" w:line="240" w:lineRule="auto"/>
        <w:jc w:val="both"/>
        <w:rPr>
          <w:rFonts w:ascii="Arabic Typesetting" w:eastAsia="Times New Roman" w:hAnsi="Arabic Typesetting" w:cs="Arabic Typesetting"/>
          <w:sz w:val="44"/>
          <w:szCs w:val="44"/>
          <w:rtl/>
        </w:rPr>
      </w:pPr>
      <w:r w:rsidRPr="00385A13">
        <w:rPr>
          <w:rFonts w:ascii="Arabic Typesetting" w:eastAsia="Times New Roman" w:hAnsi="Arabic Typesetting" w:cs="Arabic Typesetting"/>
          <w:color w:val="000000"/>
          <w:sz w:val="44"/>
          <w:szCs w:val="44"/>
          <w:rtl/>
        </w:rPr>
        <w:t>والحمد لله رب العالمين </w:t>
      </w:r>
    </w:p>
    <w:p w:rsidR="00D02FEE" w:rsidRPr="00385A13" w:rsidRDefault="00D02FEE">
      <w:pPr>
        <w:rPr>
          <w:rFonts w:ascii="Arabic Typesetting" w:hAnsi="Arabic Typesetting" w:cs="Arabic Typesetting"/>
          <w:sz w:val="44"/>
          <w:szCs w:val="44"/>
        </w:rPr>
      </w:pPr>
    </w:p>
    <w:sectPr w:rsidR="00D02FEE" w:rsidRPr="00385A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EE"/>
    <w:rsid w:val="00385A13"/>
    <w:rsid w:val="004A712B"/>
    <w:rsid w:val="00604C3B"/>
    <w:rsid w:val="007C2FB4"/>
    <w:rsid w:val="00982F83"/>
    <w:rsid w:val="00A03D8B"/>
    <w:rsid w:val="00D016AC"/>
    <w:rsid w:val="00D02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D361"/>
  <w15:chartTrackingRefBased/>
  <w15:docId w15:val="{81340343-7E63-4AED-A71A-A4AA6D42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QHS</dc:creator>
  <cp:keywords/>
  <dc:description/>
  <cp:lastModifiedBy>Windows User</cp:lastModifiedBy>
  <cp:revision>5</cp:revision>
  <dcterms:created xsi:type="dcterms:W3CDTF">2022-07-21T19:53:00Z</dcterms:created>
  <dcterms:modified xsi:type="dcterms:W3CDTF">2023-04-18T14:16:00Z</dcterms:modified>
</cp:coreProperties>
</file>