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B2661" w14:textId="35329E16" w:rsidR="006C589F" w:rsidRPr="006C589F" w:rsidRDefault="006C589F" w:rsidP="005D3372">
      <w:pPr>
        <w:bidi/>
        <w:jc w:val="center"/>
        <w:rPr>
          <w:rFonts w:hint="cs"/>
          <w:sz w:val="36"/>
          <w:szCs w:val="36"/>
          <w:rtl/>
        </w:rPr>
      </w:pPr>
      <w:r w:rsidRPr="006C589F">
        <w:rPr>
          <w:rFonts w:hint="cs"/>
          <w:sz w:val="36"/>
          <w:szCs w:val="36"/>
          <w:rtl/>
        </w:rPr>
        <w:t>ملخص تفسير سورة الاعراف حلقة 59</w:t>
      </w:r>
    </w:p>
    <w:p w14:paraId="71E7781F" w14:textId="57F83E10" w:rsidR="006C589F" w:rsidRPr="006C589F" w:rsidRDefault="006C589F" w:rsidP="006C589F">
      <w:pPr>
        <w:bidi/>
        <w:jc w:val="center"/>
        <w:rPr>
          <w:sz w:val="36"/>
          <w:szCs w:val="36"/>
          <w:rtl/>
        </w:rPr>
      </w:pPr>
    </w:p>
    <w:p w14:paraId="202B088A" w14:textId="77777777" w:rsidR="006C589F" w:rsidRPr="006C589F" w:rsidRDefault="006C589F" w:rsidP="006C589F">
      <w:pPr>
        <w:bidi/>
        <w:jc w:val="center"/>
        <w:rPr>
          <w:sz w:val="36"/>
          <w:szCs w:val="36"/>
        </w:rPr>
      </w:pPr>
      <w:r w:rsidRPr="006C589F">
        <w:rPr>
          <w:sz w:val="36"/>
          <w:szCs w:val="36"/>
          <w:rtl/>
        </w:rPr>
        <w:t>الفقرة تتناول مواجهة النبي موسى عليه السلام مع السحرة، حيث يتم تسليط الضوء على تهمته بالسحر وكيف تعاملوا معه. يشير النص إلى أن الأنبياء كثيرًا ما اتُهموا بالسحر بسبب قوتهم في تقديم البراهين والمعجزات التي تثبت رسالتهم. ويُشدد على أنهم يمتلكون براهين قاطعة تؤثر في نفوس الناس وتجعل أعداءهم يلجؤون إلى التهمة.</w:t>
      </w:r>
    </w:p>
    <w:p w14:paraId="2DF361F6" w14:textId="77777777" w:rsidR="006C589F" w:rsidRPr="006C589F" w:rsidRDefault="006C589F" w:rsidP="006C589F">
      <w:pPr>
        <w:bidi/>
        <w:jc w:val="center"/>
        <w:rPr>
          <w:sz w:val="36"/>
          <w:szCs w:val="36"/>
        </w:rPr>
      </w:pPr>
    </w:p>
    <w:p w14:paraId="6D01ED4F" w14:textId="77777777" w:rsidR="006C589F" w:rsidRPr="006C589F" w:rsidRDefault="006C589F" w:rsidP="006C589F">
      <w:pPr>
        <w:bidi/>
        <w:jc w:val="center"/>
        <w:rPr>
          <w:sz w:val="36"/>
          <w:szCs w:val="36"/>
        </w:rPr>
      </w:pPr>
      <w:r w:rsidRPr="006C589F">
        <w:rPr>
          <w:sz w:val="36"/>
          <w:szCs w:val="36"/>
          <w:rtl/>
        </w:rPr>
        <w:t>النص يستشهد بآية قرآنية توضح أن الأنبياء قبل موسى عليه السلام كانوا يُتَّهَمون بالسحر أيضًا، وذلك بسبب قوة براهينهم. يؤكد النص أن هذا الاتهام هو نتاج طبيعي للظالمين الذين يرفضون الحقائق.</w:t>
      </w:r>
    </w:p>
    <w:p w14:paraId="7DF9F2D2" w14:textId="77777777" w:rsidR="006C589F" w:rsidRPr="006C589F" w:rsidRDefault="006C589F" w:rsidP="006C589F">
      <w:pPr>
        <w:bidi/>
        <w:jc w:val="center"/>
        <w:rPr>
          <w:sz w:val="36"/>
          <w:szCs w:val="36"/>
        </w:rPr>
      </w:pPr>
    </w:p>
    <w:p w14:paraId="78E55DB1" w14:textId="77777777" w:rsidR="006C589F" w:rsidRPr="006C589F" w:rsidRDefault="006C589F" w:rsidP="006C589F">
      <w:pPr>
        <w:bidi/>
        <w:jc w:val="center"/>
        <w:rPr>
          <w:sz w:val="36"/>
          <w:szCs w:val="36"/>
        </w:rPr>
      </w:pPr>
      <w:r w:rsidRPr="006C589F">
        <w:rPr>
          <w:sz w:val="36"/>
          <w:szCs w:val="36"/>
          <w:rtl/>
        </w:rPr>
        <w:t>النص يسلط الضوء على طبيعة السحرة ومكانتهم في مجتمع مصر، حيث يعتبرون أصحاب سلطة دينية ويمتلكون تأثيرًا على الناس. كما يتحدث عن تجمع السحرة لمواجهة موسى، حيث يُذكر عدد متنازع عليه للسحرة الذين دخلوا في المواجهة.</w:t>
      </w:r>
    </w:p>
    <w:p w14:paraId="124855CD" w14:textId="77777777" w:rsidR="006C589F" w:rsidRPr="006C589F" w:rsidRDefault="006C589F" w:rsidP="006C589F">
      <w:pPr>
        <w:bidi/>
        <w:jc w:val="center"/>
        <w:rPr>
          <w:sz w:val="36"/>
          <w:szCs w:val="36"/>
        </w:rPr>
      </w:pPr>
    </w:p>
    <w:p w14:paraId="7C104EBE" w14:textId="77777777" w:rsidR="006C589F" w:rsidRPr="006C589F" w:rsidRDefault="006C589F" w:rsidP="006C589F">
      <w:pPr>
        <w:bidi/>
        <w:jc w:val="center"/>
        <w:rPr>
          <w:sz w:val="36"/>
          <w:szCs w:val="36"/>
        </w:rPr>
      </w:pPr>
      <w:r w:rsidRPr="006C589F">
        <w:rPr>
          <w:sz w:val="36"/>
          <w:szCs w:val="36"/>
          <w:rtl/>
        </w:rPr>
        <w:t>النص يُظهِر تحدّي موسى للسحرة وتنازعه معهم، وذلك بعدما أشهروا سحرهم وأظهروا مهاراتهم. يقدم موسى حججًا لدحض ما قدّموه من سحر، مشدّدًا على تحديهم لإظهار ما يمكنهم فعله من سحر.</w:t>
      </w:r>
    </w:p>
    <w:p w14:paraId="18A9D4D9" w14:textId="77777777" w:rsidR="006C589F" w:rsidRPr="006C589F" w:rsidRDefault="006C589F" w:rsidP="006C589F">
      <w:pPr>
        <w:bidi/>
        <w:jc w:val="center"/>
        <w:rPr>
          <w:sz w:val="36"/>
          <w:szCs w:val="36"/>
        </w:rPr>
      </w:pPr>
    </w:p>
    <w:p w14:paraId="46574C31" w14:textId="77777777" w:rsidR="006C589F" w:rsidRPr="006C589F" w:rsidRDefault="006C589F" w:rsidP="006C589F">
      <w:pPr>
        <w:bidi/>
        <w:jc w:val="center"/>
        <w:rPr>
          <w:sz w:val="36"/>
          <w:szCs w:val="36"/>
        </w:rPr>
      </w:pPr>
      <w:r w:rsidRPr="006C589F">
        <w:rPr>
          <w:sz w:val="36"/>
          <w:szCs w:val="36"/>
          <w:rtl/>
        </w:rPr>
        <w:t>النص يبيّن أن السحرة تردّوا على تحدي موسى بالتصريح بأنهم هم من سيُلقّون سحرًا أقوى، مؤكدين على قوتهم وكفاءتهم في هذا المجال.</w:t>
      </w:r>
    </w:p>
    <w:p w14:paraId="1E12D8F5" w14:textId="77777777" w:rsidR="006C589F" w:rsidRPr="006C589F" w:rsidRDefault="006C589F" w:rsidP="006C589F">
      <w:pPr>
        <w:bidi/>
        <w:jc w:val="center"/>
        <w:rPr>
          <w:sz w:val="36"/>
          <w:szCs w:val="36"/>
        </w:rPr>
      </w:pPr>
    </w:p>
    <w:p w14:paraId="752F4A84" w14:textId="039C4982" w:rsidR="006C589F" w:rsidRPr="006C589F" w:rsidRDefault="006C589F" w:rsidP="006C589F">
      <w:pPr>
        <w:bidi/>
        <w:jc w:val="center"/>
        <w:rPr>
          <w:sz w:val="36"/>
          <w:szCs w:val="36"/>
          <w:rtl/>
        </w:rPr>
      </w:pPr>
      <w:r w:rsidRPr="006C589F">
        <w:rPr>
          <w:sz w:val="36"/>
          <w:szCs w:val="36"/>
          <w:rtl/>
        </w:rPr>
        <w:t>في الختام، يُظهِر النص أن السحرة كانوا واثقين ومغرورين بقوتهم، وكانوا يدّعون الأفضلية في مجال السحر. يستنتج النص أنهم لم يكونوا كاذبين، وهم قد صدقوا في اعتقادهم بقوتهم.</w:t>
      </w:r>
    </w:p>
    <w:p w14:paraId="7039BCF4" w14:textId="7ABBE179" w:rsidR="006C589F" w:rsidRDefault="006C589F" w:rsidP="006C589F">
      <w:pPr>
        <w:bidi/>
        <w:rPr>
          <w:sz w:val="44"/>
          <w:szCs w:val="44"/>
          <w:rtl/>
        </w:rPr>
      </w:pPr>
      <w:bookmarkStart w:id="0" w:name="_GoBack"/>
      <w:bookmarkEnd w:id="0"/>
    </w:p>
    <w:p w14:paraId="00000001" w14:textId="660F338E" w:rsidR="007F2B91" w:rsidRPr="001F5284" w:rsidRDefault="00F25624" w:rsidP="006C589F">
      <w:pPr>
        <w:bidi/>
        <w:jc w:val="center"/>
        <w:rPr>
          <w:sz w:val="44"/>
          <w:szCs w:val="44"/>
        </w:rPr>
      </w:pPr>
      <w:r w:rsidRPr="005D3372">
        <w:rPr>
          <w:sz w:val="44"/>
          <w:szCs w:val="44"/>
          <w:rtl/>
        </w:rPr>
        <w:lastRenderedPageBreak/>
        <w:t>تفسي</w:t>
      </w:r>
      <w:r w:rsidRPr="001F5284">
        <w:rPr>
          <w:sz w:val="44"/>
          <w:szCs w:val="44"/>
          <w:rtl/>
        </w:rPr>
        <w:t>ر سورة الاعراف الحلقة59</w:t>
      </w:r>
    </w:p>
    <w:p w14:paraId="00000002" w14:textId="77777777" w:rsidR="007F2B91" w:rsidRPr="001F5284" w:rsidRDefault="007F2B91">
      <w:pPr>
        <w:bidi/>
        <w:jc w:val="both"/>
        <w:rPr>
          <w:sz w:val="44"/>
          <w:szCs w:val="44"/>
        </w:rPr>
      </w:pPr>
    </w:p>
    <w:p w14:paraId="00000003" w14:textId="77777777" w:rsidR="007F2B91" w:rsidRPr="006C589F" w:rsidRDefault="00F25624">
      <w:pPr>
        <w:bidi/>
        <w:jc w:val="center"/>
        <w:rPr>
          <w:b/>
          <w:sz w:val="40"/>
          <w:szCs w:val="40"/>
          <w:highlight w:val="white"/>
        </w:rPr>
      </w:pPr>
      <w:r w:rsidRPr="006C589F">
        <w:rPr>
          <w:b/>
          <w:sz w:val="40"/>
          <w:szCs w:val="40"/>
          <w:highlight w:val="white"/>
          <w:rtl/>
        </w:rPr>
        <w:t xml:space="preserve">بسم الله الرحمن الرحيم </w:t>
      </w:r>
    </w:p>
    <w:p w14:paraId="00000004" w14:textId="77777777" w:rsidR="007F2B91" w:rsidRPr="006C589F" w:rsidRDefault="00F25624">
      <w:pPr>
        <w:bidi/>
        <w:jc w:val="center"/>
        <w:rPr>
          <w:b/>
          <w:sz w:val="40"/>
          <w:szCs w:val="40"/>
          <w:highlight w:val="white"/>
        </w:rPr>
      </w:pPr>
      <w:r w:rsidRPr="006C589F">
        <w:rPr>
          <w:b/>
          <w:sz w:val="40"/>
          <w:szCs w:val="40"/>
          <w:highlight w:val="white"/>
          <w:rtl/>
        </w:rPr>
        <w:t>وَجَاءَ السَّحَرَةُ فِرْعَوْنَ قَالُوا إِنَّ لَنَا لَأَجْرًا إِنْ كُنَّا نَحْنُ الْغَالِبِينَ(113)</w:t>
      </w:r>
    </w:p>
    <w:p w14:paraId="00000005" w14:textId="77777777" w:rsidR="007F2B91" w:rsidRPr="006C589F" w:rsidRDefault="00F25624">
      <w:pPr>
        <w:bidi/>
        <w:jc w:val="center"/>
        <w:rPr>
          <w:b/>
          <w:sz w:val="40"/>
          <w:szCs w:val="40"/>
          <w:highlight w:val="white"/>
        </w:rPr>
      </w:pPr>
      <w:r w:rsidRPr="006C589F">
        <w:rPr>
          <w:b/>
          <w:sz w:val="40"/>
          <w:szCs w:val="40"/>
          <w:highlight w:val="white"/>
          <w:rtl/>
        </w:rPr>
        <w:t>قَالَ نَعَمْ وَإِنَّكُمْ لَمِنَ الْمُقَرَّبِينَ(114)</w:t>
      </w:r>
    </w:p>
    <w:p w14:paraId="00000006" w14:textId="77777777" w:rsidR="007F2B91" w:rsidRPr="006C589F" w:rsidRDefault="00F25624">
      <w:pPr>
        <w:bidi/>
        <w:jc w:val="center"/>
        <w:rPr>
          <w:b/>
          <w:sz w:val="40"/>
          <w:szCs w:val="40"/>
          <w:highlight w:val="white"/>
        </w:rPr>
      </w:pPr>
      <w:r w:rsidRPr="006C589F">
        <w:rPr>
          <w:b/>
          <w:sz w:val="40"/>
          <w:szCs w:val="40"/>
          <w:highlight w:val="white"/>
          <w:rtl/>
        </w:rPr>
        <w:t xml:space="preserve">قَالُوا يَا مُوسَىٰ إِمَّا أَنْ تُلْقِيَ وَإِمَّا </w:t>
      </w:r>
      <w:r w:rsidRPr="006C589F">
        <w:rPr>
          <w:b/>
          <w:sz w:val="40"/>
          <w:szCs w:val="40"/>
          <w:highlight w:val="white"/>
          <w:rtl/>
        </w:rPr>
        <w:t>أَنْ نَكُونَ نَحْنُ الْمُلْقِينَ(115)</w:t>
      </w:r>
    </w:p>
    <w:p w14:paraId="00000007" w14:textId="77777777" w:rsidR="007F2B91" w:rsidRPr="006C589F" w:rsidRDefault="00F25624">
      <w:pPr>
        <w:bidi/>
        <w:jc w:val="center"/>
        <w:rPr>
          <w:b/>
          <w:sz w:val="40"/>
          <w:szCs w:val="40"/>
          <w:highlight w:val="white"/>
        </w:rPr>
      </w:pPr>
      <w:r w:rsidRPr="006C589F">
        <w:rPr>
          <w:b/>
          <w:sz w:val="40"/>
          <w:szCs w:val="40"/>
          <w:highlight w:val="white"/>
          <w:rtl/>
        </w:rPr>
        <w:t>قَالَ أَلْقُوا ۖ فَلَمَّا أَلْقَوْا سَحَرُوا أَعْيُنَ النَّاسِ وَاسْتَرْهَبُوهُمْ وَجَاءُوا بِسِحْرٍ عَظِيمٍ(116)</w:t>
      </w:r>
    </w:p>
    <w:p w14:paraId="00000008" w14:textId="77777777" w:rsidR="007F2B91" w:rsidRPr="006C589F" w:rsidRDefault="00F25624">
      <w:pPr>
        <w:bidi/>
        <w:jc w:val="center"/>
        <w:rPr>
          <w:b/>
          <w:sz w:val="40"/>
          <w:szCs w:val="40"/>
          <w:highlight w:val="white"/>
        </w:rPr>
      </w:pPr>
      <w:r w:rsidRPr="006C589F">
        <w:rPr>
          <w:b/>
          <w:sz w:val="40"/>
          <w:szCs w:val="40"/>
          <w:highlight w:val="white"/>
          <w:rtl/>
        </w:rPr>
        <w:t>وَأَوْحَيْنَا إِلَىٰ مُوسَىٰ أَنْ أَلْقِ عَصَاكَ ۖ فَإِذَا هِيَ تَلْقَفُ مَا يَأْفِكُونَ(117)</w:t>
      </w:r>
    </w:p>
    <w:p w14:paraId="00000009" w14:textId="77777777" w:rsidR="007F2B91" w:rsidRPr="006C589F" w:rsidRDefault="00F25624">
      <w:pPr>
        <w:bidi/>
        <w:jc w:val="center"/>
        <w:rPr>
          <w:b/>
          <w:sz w:val="40"/>
          <w:szCs w:val="40"/>
          <w:highlight w:val="white"/>
        </w:rPr>
      </w:pPr>
      <w:r w:rsidRPr="006C589F">
        <w:rPr>
          <w:b/>
          <w:sz w:val="40"/>
          <w:szCs w:val="40"/>
          <w:highlight w:val="white"/>
          <w:rtl/>
        </w:rPr>
        <w:t>فَوَقَعَ ا</w:t>
      </w:r>
      <w:r w:rsidRPr="006C589F">
        <w:rPr>
          <w:b/>
          <w:sz w:val="40"/>
          <w:szCs w:val="40"/>
          <w:highlight w:val="white"/>
          <w:rtl/>
        </w:rPr>
        <w:t>لْحَقُّ وَبَطَلَ مَا كَانُوا يَعْمَلُونَ(118)</w:t>
      </w:r>
    </w:p>
    <w:p w14:paraId="0000000A" w14:textId="214FD475" w:rsidR="007F2B91" w:rsidRPr="006C589F" w:rsidRDefault="00F25624">
      <w:pPr>
        <w:bidi/>
        <w:jc w:val="center"/>
        <w:rPr>
          <w:b/>
          <w:sz w:val="40"/>
          <w:szCs w:val="40"/>
          <w:highlight w:val="white"/>
          <w:rtl/>
        </w:rPr>
      </w:pPr>
      <w:r w:rsidRPr="006C589F">
        <w:rPr>
          <w:b/>
          <w:sz w:val="40"/>
          <w:szCs w:val="40"/>
          <w:highlight w:val="white"/>
          <w:rtl/>
        </w:rPr>
        <w:t>فَغُلِبُوا هُنَالِكَ وَانْقَلَبُوا صَاغِرِينَ(119)</w:t>
      </w:r>
    </w:p>
    <w:p w14:paraId="0E965051" w14:textId="77777777" w:rsidR="00566602" w:rsidRPr="001F5284" w:rsidRDefault="00566602" w:rsidP="00566602">
      <w:pPr>
        <w:bidi/>
        <w:jc w:val="center"/>
        <w:rPr>
          <w:b/>
          <w:sz w:val="44"/>
          <w:szCs w:val="44"/>
          <w:highlight w:val="white"/>
        </w:rPr>
      </w:pPr>
    </w:p>
    <w:p w14:paraId="7FBB4D5E" w14:textId="77777777" w:rsidR="00566602" w:rsidRDefault="00F50D8B" w:rsidP="00F50D8B">
      <w:pPr>
        <w:bidi/>
        <w:jc w:val="both"/>
        <w:rPr>
          <w:sz w:val="44"/>
          <w:szCs w:val="44"/>
          <w:rtl/>
        </w:rPr>
      </w:pPr>
      <w:r w:rsidRPr="001F5284">
        <w:rPr>
          <w:sz w:val="44"/>
          <w:szCs w:val="44"/>
          <w:rtl/>
        </w:rPr>
        <w:t>حديثنا حول مواجهة موسى مع السحرة التي مرَّ حديث في جزء منها وهي مفصلة كثيرًا، ونتحدث إن شاء الله أيضًا إذا توفقنا في تسلسلها، إلى أن يكون الحديث حول حقيقة السحر ووجوده وأثره وعدمه في حلقات أخرى؛ النبي موسى عليه السلام ا</w:t>
      </w:r>
      <w:r w:rsidR="00566602">
        <w:rPr>
          <w:sz w:val="44"/>
          <w:szCs w:val="44"/>
          <w:rtl/>
        </w:rPr>
        <w:t>تُّهم بالسحر كغيره من الأنبياء</w:t>
      </w:r>
      <w:r w:rsidR="00566602">
        <w:rPr>
          <w:rFonts w:hint="cs"/>
          <w:sz w:val="44"/>
          <w:szCs w:val="44"/>
          <w:rtl/>
        </w:rPr>
        <w:t xml:space="preserve"> </w:t>
      </w:r>
      <w:r w:rsidRPr="001F5284">
        <w:rPr>
          <w:sz w:val="44"/>
          <w:szCs w:val="44"/>
          <w:rtl/>
        </w:rPr>
        <w:t>عادةً</w:t>
      </w:r>
      <w:r w:rsidR="00566602">
        <w:rPr>
          <w:sz w:val="44"/>
          <w:szCs w:val="44"/>
          <w:rtl/>
        </w:rPr>
        <w:t xml:space="preserve"> من لا يملك البرهان</w:t>
      </w:r>
      <w:r w:rsidRPr="001F5284">
        <w:rPr>
          <w:sz w:val="44"/>
          <w:szCs w:val="44"/>
          <w:rtl/>
        </w:rPr>
        <w:t xml:space="preserve"> إذا و</w:t>
      </w:r>
      <w:r w:rsidR="00566602">
        <w:rPr>
          <w:sz w:val="44"/>
          <w:szCs w:val="44"/>
          <w:rtl/>
        </w:rPr>
        <w:t>جد برهانًا ساطعًا قويًا وواضحًا يتّهم صاحبه بأنه ساحر وترى هذه السنة مع الأنبياء</w:t>
      </w:r>
      <w:r w:rsidR="00566602">
        <w:rPr>
          <w:rFonts w:hint="cs"/>
          <w:sz w:val="44"/>
          <w:szCs w:val="44"/>
          <w:rtl/>
        </w:rPr>
        <w:t xml:space="preserve"> </w:t>
      </w:r>
      <w:r w:rsidRPr="001F5284">
        <w:rPr>
          <w:sz w:val="44"/>
          <w:szCs w:val="44"/>
          <w:rtl/>
        </w:rPr>
        <w:t>أن كل ال</w:t>
      </w:r>
      <w:r w:rsidR="00566602">
        <w:rPr>
          <w:sz w:val="44"/>
          <w:szCs w:val="44"/>
          <w:rtl/>
        </w:rPr>
        <w:t>أنبياء اتُّهموا بنفس هذه التهمة</w:t>
      </w:r>
      <w:r w:rsidRPr="001F5284">
        <w:rPr>
          <w:sz w:val="44"/>
          <w:szCs w:val="44"/>
          <w:rtl/>
        </w:rPr>
        <w:t xml:space="preserve"> لماذا؟</w:t>
      </w:r>
    </w:p>
    <w:p w14:paraId="0EB494ED" w14:textId="77777777" w:rsidR="00566602" w:rsidRDefault="00F50D8B" w:rsidP="00566602">
      <w:pPr>
        <w:bidi/>
        <w:jc w:val="both"/>
        <w:rPr>
          <w:sz w:val="44"/>
          <w:szCs w:val="44"/>
          <w:rtl/>
        </w:rPr>
      </w:pPr>
      <w:r w:rsidRPr="001F5284">
        <w:rPr>
          <w:sz w:val="44"/>
          <w:szCs w:val="44"/>
          <w:rtl/>
        </w:rPr>
        <w:t xml:space="preserve"> لأنهم يملك</w:t>
      </w:r>
      <w:r w:rsidR="00566602">
        <w:rPr>
          <w:sz w:val="44"/>
          <w:szCs w:val="44"/>
          <w:rtl/>
        </w:rPr>
        <w:t>ون البرهان القاطع الساطع المؤثر الذي يدخل في نفوس الناس</w:t>
      </w:r>
      <w:r w:rsidR="00566602">
        <w:rPr>
          <w:rFonts w:hint="cs"/>
          <w:sz w:val="44"/>
          <w:szCs w:val="44"/>
          <w:rtl/>
        </w:rPr>
        <w:t xml:space="preserve"> ، </w:t>
      </w:r>
      <w:r w:rsidRPr="001F5284">
        <w:rPr>
          <w:sz w:val="44"/>
          <w:szCs w:val="44"/>
          <w:rtl/>
        </w:rPr>
        <w:t>لذلك يتّهمهم أعداؤهم والسلاطي</w:t>
      </w:r>
      <w:r w:rsidR="00566602">
        <w:rPr>
          <w:sz w:val="44"/>
          <w:szCs w:val="44"/>
          <w:rtl/>
        </w:rPr>
        <w:t>ن والفراعنة يتّهمونهم بأنهم سحرة</w:t>
      </w:r>
      <w:r w:rsidR="00566602">
        <w:rPr>
          <w:rFonts w:hint="cs"/>
          <w:sz w:val="44"/>
          <w:szCs w:val="44"/>
          <w:rtl/>
        </w:rPr>
        <w:t>.</w:t>
      </w:r>
    </w:p>
    <w:p w14:paraId="1AB0709C" w14:textId="77777777" w:rsidR="00566602" w:rsidRDefault="00F50D8B" w:rsidP="00566602">
      <w:pPr>
        <w:bidi/>
        <w:jc w:val="both"/>
        <w:rPr>
          <w:sz w:val="44"/>
          <w:szCs w:val="44"/>
          <w:rtl/>
        </w:rPr>
      </w:pPr>
      <w:r w:rsidRPr="001F5284">
        <w:rPr>
          <w:sz w:val="44"/>
          <w:szCs w:val="44"/>
          <w:rtl/>
        </w:rPr>
        <w:lastRenderedPageBreak/>
        <w:t xml:space="preserve">كما يقول تعالى: "كَذَٰلِكَ مَا أَتَى الَّذِينَ مِن قَبْلِهِم مِّن رَّسُولٍ إِلَّا </w:t>
      </w:r>
      <w:r w:rsidR="00566602">
        <w:rPr>
          <w:sz w:val="44"/>
          <w:szCs w:val="44"/>
          <w:rtl/>
        </w:rPr>
        <w:t>قَالُوا سَاحِرٌ أَوْ مَجْنُونٌ"</w:t>
      </w:r>
    </w:p>
    <w:p w14:paraId="278F2BAF" w14:textId="77777777" w:rsidR="00566602" w:rsidRDefault="00F50D8B" w:rsidP="00566602">
      <w:pPr>
        <w:bidi/>
        <w:jc w:val="both"/>
        <w:rPr>
          <w:sz w:val="44"/>
          <w:szCs w:val="44"/>
          <w:rtl/>
        </w:rPr>
      </w:pPr>
      <w:r w:rsidRPr="001F5284">
        <w:rPr>
          <w:sz w:val="44"/>
          <w:szCs w:val="44"/>
          <w:rtl/>
        </w:rPr>
        <w:t xml:space="preserve"> كلُّ ما جاء نبي لا بُدَّ أَن تلصق فيه هذه التهمة، قناعةُ الظا</w:t>
      </w:r>
      <w:r w:rsidR="00566602">
        <w:rPr>
          <w:sz w:val="44"/>
          <w:szCs w:val="44"/>
          <w:rtl/>
        </w:rPr>
        <w:t>لمين تجعلهم يتّهمون بهذه التهمة</w:t>
      </w:r>
      <w:r w:rsidRPr="001F5284">
        <w:rPr>
          <w:sz w:val="44"/>
          <w:szCs w:val="44"/>
          <w:rtl/>
        </w:rPr>
        <w:t xml:space="preserve"> قناعةُ الظالمين ومِن طَبَعَ على قلوبهم</w:t>
      </w:r>
      <w:r w:rsidR="00566602">
        <w:rPr>
          <w:sz w:val="44"/>
          <w:szCs w:val="44"/>
          <w:rtl/>
        </w:rPr>
        <w:t xml:space="preserve"> أَنهم كما مَرَّ طبعٌ على القلب</w:t>
      </w:r>
      <w:r w:rsidRPr="001F5284">
        <w:rPr>
          <w:sz w:val="44"/>
          <w:szCs w:val="44"/>
          <w:rtl/>
        </w:rPr>
        <w:t xml:space="preserve"> يجعل صاحبه لا يستقبل الحقائق.</w:t>
      </w:r>
    </w:p>
    <w:p w14:paraId="1B87C6D9" w14:textId="77777777" w:rsidR="00566602" w:rsidRDefault="00F50D8B" w:rsidP="00566602">
      <w:pPr>
        <w:bidi/>
        <w:jc w:val="both"/>
        <w:rPr>
          <w:sz w:val="44"/>
          <w:szCs w:val="44"/>
          <w:rtl/>
        </w:rPr>
      </w:pPr>
      <w:r w:rsidRPr="001F5284">
        <w:rPr>
          <w:sz w:val="44"/>
          <w:szCs w:val="44"/>
          <w:rtl/>
        </w:rPr>
        <w:t xml:space="preserve"> فماذا يتصوّر؟</w:t>
      </w:r>
    </w:p>
    <w:p w14:paraId="46AF8A16" w14:textId="77777777" w:rsidR="00566602" w:rsidRDefault="00F50D8B" w:rsidP="00566602">
      <w:pPr>
        <w:bidi/>
        <w:jc w:val="both"/>
        <w:rPr>
          <w:sz w:val="44"/>
          <w:szCs w:val="44"/>
          <w:rtl/>
        </w:rPr>
      </w:pPr>
      <w:r w:rsidRPr="001F5284">
        <w:rPr>
          <w:sz w:val="44"/>
          <w:szCs w:val="44"/>
          <w:rtl/>
        </w:rPr>
        <w:t xml:space="preserve"> يتكلم عن ما يراه ويتصوّره هو، لأنه لا يستقبل البرهان ولا يستقبل المعجزة، فيرى كلَّ برهان سحر. </w:t>
      </w:r>
    </w:p>
    <w:p w14:paraId="0D115BEF" w14:textId="2CA3C269" w:rsidR="00F50D8B" w:rsidRPr="001F5284" w:rsidRDefault="00104D59" w:rsidP="00104D59">
      <w:pPr>
        <w:bidi/>
        <w:jc w:val="both"/>
        <w:rPr>
          <w:sz w:val="44"/>
          <w:szCs w:val="44"/>
        </w:rPr>
      </w:pPr>
      <w:r>
        <w:rPr>
          <w:rFonts w:hint="cs"/>
          <w:sz w:val="44"/>
          <w:szCs w:val="44"/>
          <w:rtl/>
        </w:rPr>
        <w:t>"</w:t>
      </w:r>
      <w:r>
        <w:rPr>
          <w:sz w:val="44"/>
          <w:szCs w:val="44"/>
          <w:rtl/>
        </w:rPr>
        <w:t>فلنأتيك بسحرٍ مثله</w:t>
      </w:r>
      <w:r>
        <w:rPr>
          <w:rFonts w:hint="cs"/>
          <w:sz w:val="44"/>
          <w:szCs w:val="44"/>
          <w:rtl/>
        </w:rPr>
        <w:t>"</w:t>
      </w:r>
      <w:r w:rsidR="00F50D8B" w:rsidRPr="001F5284">
        <w:rPr>
          <w:sz w:val="44"/>
          <w:szCs w:val="44"/>
          <w:rtl/>
        </w:rPr>
        <w:t xml:space="preserve"> أَنتَ جئتَ تقول المعجزة، نقول لك: أَنتَ جئتَ بسحر ونأتيك بسحر مثله.</w:t>
      </w:r>
    </w:p>
    <w:p w14:paraId="6E00A1E9" w14:textId="77777777" w:rsidR="00F50D8B" w:rsidRPr="001F5284" w:rsidRDefault="00F50D8B" w:rsidP="00F50D8B">
      <w:pPr>
        <w:bidi/>
        <w:jc w:val="both"/>
        <w:rPr>
          <w:sz w:val="44"/>
          <w:szCs w:val="44"/>
        </w:rPr>
      </w:pPr>
    </w:p>
    <w:p w14:paraId="2950496D" w14:textId="77777777" w:rsidR="00F50D8B" w:rsidRPr="001F5284" w:rsidRDefault="00F50D8B" w:rsidP="00F50D8B">
      <w:pPr>
        <w:bidi/>
        <w:jc w:val="both"/>
        <w:rPr>
          <w:sz w:val="44"/>
          <w:szCs w:val="44"/>
        </w:rPr>
      </w:pPr>
      <w:r w:rsidRPr="001F5284">
        <w:rPr>
          <w:sz w:val="44"/>
          <w:szCs w:val="44"/>
          <w:rtl/>
        </w:rPr>
        <w:t>مفردات:</w:t>
      </w:r>
    </w:p>
    <w:p w14:paraId="616C4024" w14:textId="77777777" w:rsidR="00104D59" w:rsidRDefault="00F50D8B" w:rsidP="00F50D8B">
      <w:pPr>
        <w:bidi/>
        <w:jc w:val="both"/>
        <w:rPr>
          <w:sz w:val="44"/>
          <w:szCs w:val="44"/>
          <w:rtl/>
        </w:rPr>
      </w:pPr>
      <w:r w:rsidRPr="001F5284">
        <w:rPr>
          <w:sz w:val="44"/>
          <w:szCs w:val="44"/>
        </w:rPr>
        <w:t xml:space="preserve">- </w:t>
      </w:r>
      <w:r w:rsidRPr="001F5284">
        <w:rPr>
          <w:sz w:val="44"/>
          <w:szCs w:val="44"/>
          <w:rtl/>
        </w:rPr>
        <w:t xml:space="preserve">إِنَّ لَنَا لَأَجْرًا: الأَجْر والثواب، ولكن هنا يُقصَد به الثواب العظيم، لماذا؟ </w:t>
      </w:r>
    </w:p>
    <w:p w14:paraId="54367602" w14:textId="77777777" w:rsidR="00104D59" w:rsidRDefault="00F50D8B" w:rsidP="00104D59">
      <w:pPr>
        <w:bidi/>
        <w:jc w:val="both"/>
        <w:rPr>
          <w:sz w:val="44"/>
          <w:szCs w:val="44"/>
          <w:rtl/>
        </w:rPr>
      </w:pPr>
      <w:r w:rsidRPr="001F5284">
        <w:rPr>
          <w:sz w:val="44"/>
          <w:szCs w:val="44"/>
          <w:rtl/>
        </w:rPr>
        <w:t>لأنَّهم أَكَّدوا أَنَّ لَنَا لَأَجْرًا، تأكيدًا على الأَجْر.</w:t>
      </w:r>
    </w:p>
    <w:p w14:paraId="081DB617" w14:textId="10E59FF7" w:rsidR="00F50D8B" w:rsidRPr="001F5284" w:rsidRDefault="00F50D8B" w:rsidP="00104D59">
      <w:pPr>
        <w:bidi/>
        <w:jc w:val="both"/>
        <w:rPr>
          <w:sz w:val="44"/>
          <w:szCs w:val="44"/>
        </w:rPr>
      </w:pPr>
      <w:r w:rsidRPr="001F5284">
        <w:rPr>
          <w:sz w:val="44"/>
          <w:szCs w:val="44"/>
          <w:rtl/>
        </w:rPr>
        <w:t xml:space="preserve"> وهم طبيعي أَنهم يتقاضون أَجْرًا مقابل عملهم، ولكن هذا التأكيد يُوحي بأَنَّ هناك أَجْرًا يُريدونه كبيرًا وعظيمًا.</w:t>
      </w:r>
    </w:p>
    <w:p w14:paraId="76DF3B83" w14:textId="77777777" w:rsidR="00F50D8B" w:rsidRPr="001F5284" w:rsidRDefault="00F50D8B" w:rsidP="00F50D8B">
      <w:pPr>
        <w:bidi/>
        <w:jc w:val="both"/>
        <w:rPr>
          <w:sz w:val="44"/>
          <w:szCs w:val="44"/>
        </w:rPr>
      </w:pPr>
      <w:r w:rsidRPr="001F5284">
        <w:rPr>
          <w:sz w:val="44"/>
          <w:szCs w:val="44"/>
        </w:rPr>
        <w:t xml:space="preserve">- </w:t>
      </w:r>
      <w:r w:rsidRPr="001F5284">
        <w:rPr>
          <w:sz w:val="44"/>
          <w:szCs w:val="44"/>
          <w:rtl/>
        </w:rPr>
        <w:t>الْمُقَرَّبِينَ: أَصْحَابُ الحُظْوَةِ وَالْمَنْزِلَةِ عِنْدَ فِرْعَوْنَ.</w:t>
      </w:r>
    </w:p>
    <w:p w14:paraId="6CFB0267" w14:textId="77777777" w:rsidR="00F50D8B" w:rsidRPr="001F5284" w:rsidRDefault="00F50D8B" w:rsidP="00F50D8B">
      <w:pPr>
        <w:bidi/>
        <w:jc w:val="both"/>
        <w:rPr>
          <w:sz w:val="44"/>
          <w:szCs w:val="44"/>
        </w:rPr>
      </w:pPr>
      <w:r w:rsidRPr="001F5284">
        <w:rPr>
          <w:sz w:val="44"/>
          <w:szCs w:val="44"/>
        </w:rPr>
        <w:t xml:space="preserve">- </w:t>
      </w:r>
      <w:r w:rsidRPr="001F5284">
        <w:rPr>
          <w:sz w:val="44"/>
          <w:szCs w:val="44"/>
          <w:rtl/>
        </w:rPr>
        <w:t>اسْتَرْهَبُوهُمْ: مِنَ التَّخْوِيفِ وَالتَّرْهِيبِ، لِذَلِكَ سُمِّيَ الإِرْهَابُ إِرْهَابًا، لأَنَّهُ يُخِيفُ الطَّرَفَ الآخَرَ.</w:t>
      </w:r>
    </w:p>
    <w:p w14:paraId="1CE2C48C" w14:textId="77777777" w:rsidR="00F50D8B" w:rsidRPr="001F5284" w:rsidRDefault="00F50D8B" w:rsidP="00F50D8B">
      <w:pPr>
        <w:bidi/>
        <w:jc w:val="both"/>
        <w:rPr>
          <w:sz w:val="44"/>
          <w:szCs w:val="44"/>
          <w:rtl/>
        </w:rPr>
      </w:pPr>
      <w:r w:rsidRPr="001F5284">
        <w:rPr>
          <w:sz w:val="44"/>
          <w:szCs w:val="44"/>
        </w:rPr>
        <w:t xml:space="preserve">- </w:t>
      </w:r>
      <w:r w:rsidRPr="001F5284">
        <w:rPr>
          <w:sz w:val="44"/>
          <w:szCs w:val="44"/>
          <w:rtl/>
        </w:rPr>
        <w:t>تَلَقَّفُ: تَتَنَاوَلُ بِسُرْعَةٍ.</w:t>
      </w:r>
    </w:p>
    <w:p w14:paraId="5F6A2E08" w14:textId="77777777" w:rsidR="001E0925" w:rsidRPr="001F5284" w:rsidRDefault="001E0925" w:rsidP="001E0925">
      <w:pPr>
        <w:bidi/>
        <w:jc w:val="both"/>
        <w:rPr>
          <w:sz w:val="44"/>
          <w:szCs w:val="44"/>
        </w:rPr>
      </w:pPr>
      <w:r w:rsidRPr="001F5284">
        <w:rPr>
          <w:sz w:val="44"/>
          <w:szCs w:val="44"/>
          <w:rtl/>
        </w:rPr>
        <w:lastRenderedPageBreak/>
        <w:t xml:space="preserve">يافكون: يقلبون الحقائق، والإفك هو الكذب أو منه الكذب وهو قلب الحقائق وبيان الحقائق على أنه غير حق وغير الحق إنه حق. </w:t>
      </w:r>
    </w:p>
    <w:p w14:paraId="0774DB8D" w14:textId="77777777" w:rsidR="001E0925" w:rsidRPr="001F5284" w:rsidRDefault="001E0925" w:rsidP="001E0925">
      <w:pPr>
        <w:bidi/>
        <w:jc w:val="both"/>
        <w:rPr>
          <w:sz w:val="44"/>
          <w:szCs w:val="44"/>
        </w:rPr>
      </w:pPr>
      <w:r w:rsidRPr="001F5284">
        <w:rPr>
          <w:sz w:val="44"/>
          <w:szCs w:val="44"/>
          <w:rtl/>
        </w:rPr>
        <w:t xml:space="preserve">الحق كون الشيء في موضعه. </w:t>
      </w:r>
    </w:p>
    <w:p w14:paraId="29176041" w14:textId="77777777" w:rsidR="001E0925" w:rsidRPr="001F5284" w:rsidRDefault="001E0925" w:rsidP="001E0925">
      <w:pPr>
        <w:bidi/>
        <w:jc w:val="both"/>
        <w:rPr>
          <w:sz w:val="44"/>
          <w:szCs w:val="44"/>
        </w:rPr>
      </w:pPr>
      <w:r w:rsidRPr="001F5284">
        <w:rPr>
          <w:sz w:val="44"/>
          <w:szCs w:val="44"/>
          <w:rtl/>
        </w:rPr>
        <w:t xml:space="preserve">بطل: ذهب أثره الذي قصد به. </w:t>
      </w:r>
    </w:p>
    <w:p w14:paraId="00D461A7" w14:textId="77777777" w:rsidR="001E0925" w:rsidRPr="001F5284" w:rsidRDefault="001E0925" w:rsidP="001E0925">
      <w:pPr>
        <w:bidi/>
        <w:jc w:val="both"/>
        <w:rPr>
          <w:sz w:val="44"/>
          <w:szCs w:val="44"/>
        </w:rPr>
      </w:pPr>
      <w:r w:rsidRPr="001F5284">
        <w:rPr>
          <w:sz w:val="44"/>
          <w:szCs w:val="44"/>
          <w:rtl/>
        </w:rPr>
        <w:t xml:space="preserve">صاغرين: أدلاء. </w:t>
      </w:r>
    </w:p>
    <w:p w14:paraId="6EB2F472" w14:textId="77777777" w:rsidR="001E0925" w:rsidRPr="001F5284" w:rsidRDefault="001E0925" w:rsidP="001E0925">
      <w:pPr>
        <w:bidi/>
        <w:jc w:val="both"/>
        <w:rPr>
          <w:sz w:val="44"/>
          <w:szCs w:val="44"/>
        </w:rPr>
      </w:pPr>
      <w:r w:rsidRPr="001F5284">
        <w:rPr>
          <w:sz w:val="44"/>
          <w:szCs w:val="44"/>
          <w:rtl/>
        </w:rPr>
        <w:t>البيان</w:t>
      </w:r>
    </w:p>
    <w:p w14:paraId="62589CC5" w14:textId="43F7779C" w:rsidR="001E0925" w:rsidRPr="001F5284" w:rsidRDefault="001E0925" w:rsidP="001E0925">
      <w:pPr>
        <w:bidi/>
        <w:jc w:val="both"/>
        <w:rPr>
          <w:sz w:val="44"/>
          <w:szCs w:val="44"/>
        </w:rPr>
      </w:pPr>
      <w:r w:rsidRPr="001F5284">
        <w:rPr>
          <w:sz w:val="44"/>
          <w:szCs w:val="44"/>
          <w:rtl/>
        </w:rPr>
        <w:t>قوله تعالى: "وَجَاءَ السَّحَرَةُ فِرْعَوْنَ" جمع فرعون السحرة من كل مكان كما مر الحديث من كل مكان جمع السحرة، أَرْسَلَ فِي الْمَدَائِنِ حَاشِرِينَ فِي كُلِّ مَكَانٍ يَجْمَ</w:t>
      </w:r>
      <w:r w:rsidR="00104D59">
        <w:rPr>
          <w:sz w:val="44"/>
          <w:szCs w:val="44"/>
          <w:rtl/>
        </w:rPr>
        <w:t>عُونَ السَّحَرَةَ فَاجْتَمَعُوا</w:t>
      </w:r>
      <w:r w:rsidRPr="001F5284">
        <w:rPr>
          <w:sz w:val="44"/>
          <w:szCs w:val="44"/>
          <w:rtl/>
        </w:rPr>
        <w:t xml:space="preserve"> كم عدد؟ كم ما شَاءَ اللَّهُ مِنَ السَّحَرَةِ اجْتَمَعُوا. </w:t>
      </w:r>
    </w:p>
    <w:p w14:paraId="7C831165" w14:textId="77777777" w:rsidR="001E0925" w:rsidRPr="001F5284" w:rsidRDefault="001E0925" w:rsidP="001E0925">
      <w:pPr>
        <w:bidi/>
        <w:jc w:val="both"/>
        <w:rPr>
          <w:sz w:val="44"/>
          <w:szCs w:val="44"/>
        </w:rPr>
      </w:pPr>
      <w:r w:rsidRPr="001F5284">
        <w:rPr>
          <w:sz w:val="44"/>
          <w:szCs w:val="44"/>
          <w:rtl/>
        </w:rPr>
        <w:t xml:space="preserve">قوله تعالى: "قَالُوا إِنَّ لَنَا لَأَجْرًا" يَتَبَيَّنُ مِنْ قَوْلِهِمْ هَذَا أَمُورٌ: </w:t>
      </w:r>
    </w:p>
    <w:p w14:paraId="4B3F5C1B" w14:textId="77777777" w:rsidR="001E0925" w:rsidRPr="001F5284" w:rsidRDefault="001E0925" w:rsidP="001E0925">
      <w:pPr>
        <w:bidi/>
        <w:jc w:val="both"/>
        <w:rPr>
          <w:sz w:val="44"/>
          <w:szCs w:val="44"/>
        </w:rPr>
      </w:pPr>
      <w:r w:rsidRPr="001F5284">
        <w:rPr>
          <w:sz w:val="44"/>
          <w:szCs w:val="44"/>
          <w:rtl/>
        </w:rPr>
        <w:t xml:space="preserve">1) أَنَّ السَّحَرَةَ يَعْمَلُونَ فِي وَظِيفَتِهِم بِمُقَابَلٍ يَعْنِي هُمْ يَعْمَلُونَ سِحْرَهُمْ لَكِنَّ كُلَّمَا جَاءُوا وَعَمِلُوا سِحْرَهُمْ فِي شَيْءٍ أَخَذُوا مُقَابَلًا لَهُ. </w:t>
      </w:r>
    </w:p>
    <w:p w14:paraId="58BD60EF" w14:textId="77777777" w:rsidR="001E0925" w:rsidRPr="001F5284" w:rsidRDefault="001E0925" w:rsidP="001E0925">
      <w:pPr>
        <w:bidi/>
        <w:jc w:val="both"/>
        <w:rPr>
          <w:sz w:val="44"/>
          <w:szCs w:val="44"/>
        </w:rPr>
      </w:pPr>
      <w:r w:rsidRPr="001F5284">
        <w:rPr>
          <w:sz w:val="44"/>
          <w:szCs w:val="44"/>
          <w:rtl/>
        </w:rPr>
        <w:t xml:space="preserve">2) أَنَّهُمْ أَصْحَابُ مَكَانَةٍ بِحَيْثُ يُشْتَرَطُونَ لِمَاذَا لَأَنَّهُ لَا يَمْكُنُ أَنْ يُشْتَرَطَ عَلَى فِرْعَوْنٍ أَحَدٌ يَأْتِي وَيُسَاوِمُ الْفِرْعَوْنَ يَقُولُ لَهُ تُرِيدُنِي أَعْمَلُ كَذَا، يُشْتَرَطُ عَلَيْكَ أَنْ تُعْطِيَنِي أَجْرًا، وَمِثَالًا مُقَابَلًا لَا يُشْتَرَطُوهُ إلَّا مَا يَكُونُ قَوِيًّا. فَهَذَا يُبِينُ أَنَّهُمْ كَانُوا أَقْوِيَاءَ. </w:t>
      </w:r>
    </w:p>
    <w:p w14:paraId="2E4B6D48" w14:textId="77777777" w:rsidR="001E0925" w:rsidRPr="001F5284" w:rsidRDefault="001E0925" w:rsidP="001E0925">
      <w:pPr>
        <w:bidi/>
        <w:jc w:val="both"/>
        <w:rPr>
          <w:sz w:val="44"/>
          <w:szCs w:val="44"/>
          <w:rtl/>
        </w:rPr>
      </w:pPr>
      <w:r w:rsidRPr="001F5284">
        <w:rPr>
          <w:sz w:val="44"/>
          <w:szCs w:val="44"/>
          <w:rtl/>
        </w:rPr>
        <w:t>3) أَنَّ فِرْعَوْنَ كَانَ ضَعِيفًا، وَهُوَ أَيْضًا لَيْسَ بِبَعِيدٍ، فِي ذَلِكَ الْوَقْتِ ضَعُفَ فِرْعَوْنُ لِمَا أَحَدَثَتْهُ دَعْوَةُ مُوسَى.</w:t>
      </w:r>
    </w:p>
    <w:p w14:paraId="16130E67" w14:textId="77777777" w:rsidR="00B94DC8" w:rsidRPr="001F5284" w:rsidRDefault="00F25624" w:rsidP="00B94DC8">
      <w:pPr>
        <w:bidi/>
        <w:jc w:val="both"/>
        <w:rPr>
          <w:sz w:val="44"/>
          <w:szCs w:val="44"/>
        </w:rPr>
      </w:pPr>
      <w:r w:rsidRPr="001F5284">
        <w:rPr>
          <w:sz w:val="44"/>
          <w:szCs w:val="44"/>
          <w:rtl/>
        </w:rPr>
        <w:t>4</w:t>
      </w:r>
      <w:r w:rsidR="00B94DC8" w:rsidRPr="001F5284">
        <w:rPr>
          <w:sz w:val="44"/>
          <w:szCs w:val="44"/>
          <w:rtl/>
        </w:rPr>
        <w:t xml:space="preserve">) أنَّ السحرة في موضع قوة، لأنهم يمثلون السلطة الدينية في مصر، وهذا أيضًا صحيح، لأن السحرة يعتبرون هم بمثابة إله، فلهم أثر في المجتمع، فهم أقوياء يستطيعون يتكلمون بلسان قوي. </w:t>
      </w:r>
    </w:p>
    <w:p w14:paraId="31EA4A4E" w14:textId="77777777" w:rsidR="00104D59" w:rsidRDefault="00B94DC8" w:rsidP="00B94DC8">
      <w:pPr>
        <w:bidi/>
        <w:jc w:val="both"/>
        <w:rPr>
          <w:sz w:val="44"/>
          <w:szCs w:val="44"/>
          <w:rtl/>
        </w:rPr>
      </w:pPr>
      <w:r w:rsidRPr="001F5284">
        <w:rPr>
          <w:sz w:val="44"/>
          <w:szCs w:val="44"/>
          <w:rtl/>
        </w:rPr>
        <w:lastRenderedPageBreak/>
        <w:t xml:space="preserve">قوله تعالى: "قَالَ نَعَمْ وَإِنَّكُمْ لَمِنَ الْمُقَرَّبِينَ" </w:t>
      </w:r>
    </w:p>
    <w:p w14:paraId="53D611B4" w14:textId="7C384161" w:rsidR="008A614D" w:rsidRPr="001F5284" w:rsidRDefault="00B94DC8" w:rsidP="00104D59">
      <w:pPr>
        <w:bidi/>
        <w:jc w:val="both"/>
        <w:rPr>
          <w:sz w:val="44"/>
          <w:szCs w:val="44"/>
          <w:rtl/>
        </w:rPr>
      </w:pPr>
      <w:r w:rsidRPr="001F5284">
        <w:rPr>
          <w:sz w:val="44"/>
          <w:szCs w:val="44"/>
          <w:rtl/>
        </w:rPr>
        <w:t xml:space="preserve">حدد الموعد للتحدي، وذلك لثقة فرعون بالنص، حدد موعدًا وجمعهم وعنده ثقة، فأعطى </w:t>
      </w:r>
      <w:r w:rsidR="00104D59">
        <w:rPr>
          <w:sz w:val="44"/>
          <w:szCs w:val="44"/>
          <w:rtl/>
        </w:rPr>
        <w:t>هؤلاء السحرة أنهم إضافة للأجر</w:t>
      </w:r>
      <w:r w:rsidRPr="001F5284">
        <w:rPr>
          <w:sz w:val="44"/>
          <w:szCs w:val="44"/>
          <w:rtl/>
        </w:rPr>
        <w:t xml:space="preserve"> أجعلكم مقربين، فتولى فرعون، فجمع كيده ثم أتى، اجتمع الناس يو</w:t>
      </w:r>
      <w:r w:rsidR="00104D59">
        <w:rPr>
          <w:sz w:val="44"/>
          <w:szCs w:val="44"/>
          <w:rtl/>
        </w:rPr>
        <w:t>مَ الزينة، يومَ الزينة، أي يوم</w:t>
      </w:r>
      <w:r w:rsidRPr="001F5284">
        <w:rPr>
          <w:sz w:val="44"/>
          <w:szCs w:val="44"/>
          <w:rtl/>
        </w:rPr>
        <w:t xml:space="preserve">؟ </w:t>
      </w:r>
    </w:p>
    <w:p w14:paraId="741C3B10" w14:textId="41FC1A22" w:rsidR="00B94DC8" w:rsidRPr="001F5284" w:rsidRDefault="00B94DC8" w:rsidP="008A614D">
      <w:pPr>
        <w:bidi/>
        <w:jc w:val="both"/>
        <w:rPr>
          <w:sz w:val="44"/>
          <w:szCs w:val="44"/>
        </w:rPr>
      </w:pPr>
      <w:r w:rsidRPr="001F5284">
        <w:rPr>
          <w:sz w:val="44"/>
          <w:szCs w:val="44"/>
          <w:rtl/>
        </w:rPr>
        <w:t xml:space="preserve">هو يوم العيد، اليوم الذي لا تكون </w:t>
      </w:r>
      <w:r w:rsidR="00104D59">
        <w:rPr>
          <w:sz w:val="44"/>
          <w:szCs w:val="44"/>
          <w:rtl/>
        </w:rPr>
        <w:t>فيه أعمال، ودعوة من فرعون لعام</w:t>
      </w:r>
      <w:r w:rsidR="00104D59">
        <w:rPr>
          <w:rFonts w:hint="cs"/>
          <w:sz w:val="44"/>
          <w:szCs w:val="44"/>
          <w:rtl/>
        </w:rPr>
        <w:t>ة</w:t>
      </w:r>
      <w:r w:rsidRPr="001F5284">
        <w:rPr>
          <w:sz w:val="44"/>
          <w:szCs w:val="44"/>
          <w:rtl/>
        </w:rPr>
        <w:t xml:space="preserve"> الناس يجتمعون في مكان سوى، مر الحديث سابقًا في هذا المكان، إنه وس</w:t>
      </w:r>
      <w:r w:rsidR="00104D59">
        <w:rPr>
          <w:sz w:val="44"/>
          <w:szCs w:val="44"/>
          <w:rtl/>
        </w:rPr>
        <w:t>ط المدينة</w:t>
      </w:r>
      <w:r w:rsidR="00EA2611">
        <w:rPr>
          <w:sz w:val="44"/>
          <w:szCs w:val="44"/>
          <w:rtl/>
        </w:rPr>
        <w:t xml:space="preserve"> وإنه في مكان منخفض مستو</w:t>
      </w:r>
      <w:r w:rsidR="00EA2611">
        <w:rPr>
          <w:rFonts w:hint="cs"/>
          <w:sz w:val="44"/>
          <w:szCs w:val="44"/>
          <w:rtl/>
        </w:rPr>
        <w:t>ى</w:t>
      </w:r>
      <w:r w:rsidRPr="001F5284">
        <w:rPr>
          <w:sz w:val="44"/>
          <w:szCs w:val="44"/>
          <w:rtl/>
        </w:rPr>
        <w:t xml:space="preserve"> ينظر </w:t>
      </w:r>
      <w:r w:rsidR="00EA2611">
        <w:rPr>
          <w:sz w:val="44"/>
          <w:szCs w:val="44"/>
          <w:rtl/>
        </w:rPr>
        <w:t>اليه الجميع بحيث يشاهده الجميع</w:t>
      </w:r>
      <w:r w:rsidR="00EA2611">
        <w:rPr>
          <w:rFonts w:hint="cs"/>
          <w:sz w:val="44"/>
          <w:szCs w:val="44"/>
          <w:rtl/>
        </w:rPr>
        <w:t xml:space="preserve"> </w:t>
      </w:r>
      <w:r w:rsidR="00EA2611">
        <w:rPr>
          <w:sz w:val="44"/>
          <w:szCs w:val="44"/>
          <w:rtl/>
        </w:rPr>
        <w:t xml:space="preserve">تجمع الناس كلهم، الموقف رهيب، </w:t>
      </w:r>
      <w:r w:rsidR="00EA2611">
        <w:rPr>
          <w:rFonts w:hint="cs"/>
          <w:sz w:val="44"/>
          <w:szCs w:val="44"/>
          <w:rtl/>
        </w:rPr>
        <w:t>أ</w:t>
      </w:r>
      <w:r w:rsidRPr="001F5284">
        <w:rPr>
          <w:sz w:val="44"/>
          <w:szCs w:val="44"/>
          <w:rtl/>
        </w:rPr>
        <w:t>لا لمن كان مع الله، موسى وهار</w:t>
      </w:r>
      <w:r w:rsidR="00EA2611">
        <w:rPr>
          <w:sz w:val="44"/>
          <w:szCs w:val="44"/>
          <w:rtl/>
        </w:rPr>
        <w:t>ون عليهما السلام في جهة السحرة</w:t>
      </w:r>
      <w:r w:rsidR="00EA2611">
        <w:rPr>
          <w:rFonts w:hint="cs"/>
          <w:sz w:val="44"/>
          <w:szCs w:val="44"/>
          <w:rtl/>
        </w:rPr>
        <w:t xml:space="preserve"> </w:t>
      </w:r>
      <w:r w:rsidR="00EA2611">
        <w:rPr>
          <w:sz w:val="44"/>
          <w:szCs w:val="44"/>
          <w:rtl/>
        </w:rPr>
        <w:t>وفرعون في جهة</w:t>
      </w:r>
      <w:r w:rsidR="00EA2611">
        <w:rPr>
          <w:rFonts w:hint="cs"/>
          <w:sz w:val="44"/>
          <w:szCs w:val="44"/>
          <w:rtl/>
        </w:rPr>
        <w:t xml:space="preserve"> </w:t>
      </w:r>
      <w:r w:rsidR="00EA2611">
        <w:rPr>
          <w:sz w:val="44"/>
          <w:szCs w:val="44"/>
          <w:rtl/>
        </w:rPr>
        <w:t>والعالم كله يتفرج</w:t>
      </w:r>
      <w:r w:rsidRPr="001F5284">
        <w:rPr>
          <w:sz w:val="44"/>
          <w:szCs w:val="44"/>
          <w:rtl/>
        </w:rPr>
        <w:t xml:space="preserve"> وكلهم يميلون ويع</w:t>
      </w:r>
      <w:r w:rsidR="00EA2611">
        <w:rPr>
          <w:sz w:val="44"/>
          <w:szCs w:val="44"/>
          <w:rtl/>
        </w:rPr>
        <w:t xml:space="preserve">تقدون بفرعون ويعتقدون بالسحرة، </w:t>
      </w:r>
      <w:r w:rsidR="00EA2611">
        <w:rPr>
          <w:rFonts w:hint="cs"/>
          <w:sz w:val="44"/>
          <w:szCs w:val="44"/>
          <w:rtl/>
        </w:rPr>
        <w:t>أ</w:t>
      </w:r>
      <w:r w:rsidRPr="001F5284">
        <w:rPr>
          <w:sz w:val="44"/>
          <w:szCs w:val="44"/>
          <w:rtl/>
        </w:rPr>
        <w:t xml:space="preserve">لا من رحم ربه. </w:t>
      </w:r>
    </w:p>
    <w:p w14:paraId="2D32ECEE" w14:textId="77777777" w:rsidR="008A614D" w:rsidRPr="001F5284" w:rsidRDefault="00B94DC8" w:rsidP="00B94DC8">
      <w:pPr>
        <w:bidi/>
        <w:jc w:val="both"/>
        <w:rPr>
          <w:sz w:val="44"/>
          <w:szCs w:val="44"/>
          <w:rtl/>
        </w:rPr>
      </w:pPr>
      <w:r w:rsidRPr="001F5284">
        <w:rPr>
          <w:sz w:val="44"/>
          <w:szCs w:val="44"/>
          <w:rtl/>
        </w:rPr>
        <w:t>كم عدد السحرة الذين دخلوا في المواجهة؟</w:t>
      </w:r>
    </w:p>
    <w:p w14:paraId="7A12D71C" w14:textId="07824F90" w:rsidR="00B94DC8" w:rsidRPr="001F5284" w:rsidRDefault="00B94DC8" w:rsidP="008A614D">
      <w:pPr>
        <w:bidi/>
        <w:jc w:val="both"/>
        <w:rPr>
          <w:sz w:val="44"/>
          <w:szCs w:val="44"/>
        </w:rPr>
      </w:pPr>
      <w:r w:rsidRPr="001F5284">
        <w:rPr>
          <w:sz w:val="44"/>
          <w:szCs w:val="44"/>
          <w:rtl/>
        </w:rPr>
        <w:t xml:space="preserve"> جمع السفرة كثير من كل مكان من جميع المدن والقرى، الأعداد الكبيرة الآلاف، ولكن اختار من بينهم من عدد السحرة، قالوا اختار 72 ساحرًا، وقالوا 400 ساحرة، وقالوا أكبر من ذلك، هذه أعداد السحرة في مواجهة موسى. </w:t>
      </w:r>
    </w:p>
    <w:p w14:paraId="52942827" w14:textId="77777777" w:rsidR="00EA2611" w:rsidRDefault="00B94DC8" w:rsidP="00B94DC8">
      <w:pPr>
        <w:bidi/>
        <w:jc w:val="both"/>
        <w:rPr>
          <w:sz w:val="44"/>
          <w:szCs w:val="44"/>
          <w:rtl/>
        </w:rPr>
      </w:pPr>
      <w:r w:rsidRPr="001F5284">
        <w:rPr>
          <w:sz w:val="44"/>
          <w:szCs w:val="44"/>
          <w:rtl/>
        </w:rPr>
        <w:t>موسى عليه السلام يعظ السحرة، لا يدخل في المعجزة مباشرة، وإنما ينبههم ويخاطب عقولهم، أنتم تعملون عند فرعون وتؤيدون فرعون، هل هذا عمل؟ صحيح، قال لهم موسى: ويلكم، لا تفتروا على الله كذبًا فيسحتكم بعذاب، وقد خاب من افترى، ما هي فريتهم السحرة؟</w:t>
      </w:r>
    </w:p>
    <w:p w14:paraId="6DC187D1" w14:textId="5F1ACA94" w:rsidR="00EA2611" w:rsidRDefault="00B94DC8" w:rsidP="00EA2611">
      <w:pPr>
        <w:bidi/>
        <w:jc w:val="both"/>
        <w:rPr>
          <w:sz w:val="44"/>
          <w:szCs w:val="44"/>
          <w:rtl/>
        </w:rPr>
      </w:pPr>
      <w:r w:rsidRPr="001F5284">
        <w:rPr>
          <w:sz w:val="44"/>
          <w:szCs w:val="44"/>
          <w:rtl/>
        </w:rPr>
        <w:lastRenderedPageBreak/>
        <w:t xml:space="preserve"> إنهم يؤيدون فرعون ويعتبرونه إل</w:t>
      </w:r>
      <w:r w:rsidR="00EA2611">
        <w:rPr>
          <w:sz w:val="44"/>
          <w:szCs w:val="44"/>
          <w:rtl/>
        </w:rPr>
        <w:t>هًا ويصورون للناس أنه إلهًا. فت</w:t>
      </w:r>
      <w:r w:rsidR="00EA2611">
        <w:rPr>
          <w:rFonts w:hint="cs"/>
          <w:sz w:val="44"/>
          <w:szCs w:val="44"/>
          <w:rtl/>
        </w:rPr>
        <w:t>أ</w:t>
      </w:r>
      <w:r w:rsidR="00EA2611">
        <w:rPr>
          <w:sz w:val="44"/>
          <w:szCs w:val="44"/>
          <w:rtl/>
        </w:rPr>
        <w:t>ييدهم وتعظيمهم له</w:t>
      </w:r>
      <w:r w:rsidR="00EA2611">
        <w:rPr>
          <w:rFonts w:hint="cs"/>
          <w:sz w:val="44"/>
          <w:szCs w:val="44"/>
          <w:rtl/>
        </w:rPr>
        <w:t xml:space="preserve"> </w:t>
      </w:r>
      <w:r w:rsidRPr="001F5284">
        <w:rPr>
          <w:sz w:val="44"/>
          <w:szCs w:val="44"/>
          <w:rtl/>
        </w:rPr>
        <w:t xml:space="preserve">هذا هو كذب يجعل فرعون يعبد من دون الله. </w:t>
      </w:r>
    </w:p>
    <w:p w14:paraId="0EFD5A8C" w14:textId="77777777" w:rsidR="0052286D" w:rsidRDefault="00B94DC8" w:rsidP="00EA2611">
      <w:pPr>
        <w:bidi/>
        <w:jc w:val="both"/>
        <w:rPr>
          <w:sz w:val="44"/>
          <w:szCs w:val="44"/>
          <w:rtl/>
        </w:rPr>
      </w:pPr>
      <w:r w:rsidRPr="001F5284">
        <w:rPr>
          <w:sz w:val="44"/>
          <w:szCs w:val="44"/>
          <w:rtl/>
        </w:rPr>
        <w:t>أنتم تجعلون من فرعون إلهًا يعبد، فتن</w:t>
      </w:r>
      <w:r w:rsidR="0052286D">
        <w:rPr>
          <w:sz w:val="44"/>
          <w:szCs w:val="44"/>
          <w:rtl/>
        </w:rPr>
        <w:t>ازعوا أمرهم بينهم واسروا النجوى</w:t>
      </w:r>
      <w:r w:rsidR="0052286D">
        <w:rPr>
          <w:rFonts w:hint="cs"/>
          <w:sz w:val="44"/>
          <w:szCs w:val="44"/>
          <w:rtl/>
        </w:rPr>
        <w:t>.</w:t>
      </w:r>
    </w:p>
    <w:p w14:paraId="6E5EFFB4" w14:textId="77777777" w:rsidR="0052286D" w:rsidRDefault="00B94DC8" w:rsidP="0052286D">
      <w:pPr>
        <w:bidi/>
        <w:jc w:val="both"/>
        <w:rPr>
          <w:sz w:val="44"/>
          <w:szCs w:val="44"/>
          <w:rtl/>
        </w:rPr>
      </w:pPr>
      <w:r w:rsidRPr="001F5284">
        <w:rPr>
          <w:sz w:val="44"/>
          <w:szCs w:val="44"/>
          <w:rtl/>
        </w:rPr>
        <w:t xml:space="preserve"> ما هو سبب النزاع والخلاف بينهم؟ </w:t>
      </w:r>
    </w:p>
    <w:p w14:paraId="01713D5F" w14:textId="77777777" w:rsidR="00696DAB" w:rsidRDefault="00B94DC8" w:rsidP="0052286D">
      <w:pPr>
        <w:bidi/>
        <w:jc w:val="both"/>
        <w:rPr>
          <w:sz w:val="44"/>
          <w:szCs w:val="44"/>
          <w:rtl/>
        </w:rPr>
      </w:pPr>
      <w:r w:rsidRPr="001F5284">
        <w:rPr>
          <w:sz w:val="44"/>
          <w:szCs w:val="44"/>
          <w:rtl/>
        </w:rPr>
        <w:t xml:space="preserve">سبب النزاع والخلاف بينهم مظهر موسى، موسى فقير لباس راعي الأغنام، ضعيف في مواجهة الطاغية، في مواجهة فرعون، الإله الرب المتجبر، يثق بالله وثق مطلقًا في طرحه وفي تحديه. </w:t>
      </w:r>
    </w:p>
    <w:p w14:paraId="340E0093" w14:textId="77777777" w:rsidR="00696DAB" w:rsidRDefault="00B94DC8" w:rsidP="00696DAB">
      <w:pPr>
        <w:bidi/>
        <w:jc w:val="both"/>
        <w:rPr>
          <w:sz w:val="44"/>
          <w:szCs w:val="44"/>
          <w:rtl/>
        </w:rPr>
      </w:pPr>
      <w:r w:rsidRPr="001F5284">
        <w:rPr>
          <w:sz w:val="44"/>
          <w:szCs w:val="44"/>
          <w:rtl/>
        </w:rPr>
        <w:t>هذا يدخل في نفوس ويجعل علامة السفهاء، لماذا؟ وما الذي يرجوا لو كان كاذبًا؟ من الذي يرجو؟</w:t>
      </w:r>
    </w:p>
    <w:p w14:paraId="18D94B3A" w14:textId="77777777" w:rsidR="00696DAB" w:rsidRDefault="00B94DC8" w:rsidP="00696DAB">
      <w:pPr>
        <w:bidi/>
        <w:jc w:val="both"/>
        <w:rPr>
          <w:sz w:val="44"/>
          <w:szCs w:val="44"/>
          <w:rtl/>
        </w:rPr>
      </w:pPr>
      <w:r w:rsidRPr="001F5284">
        <w:rPr>
          <w:sz w:val="44"/>
          <w:szCs w:val="44"/>
          <w:rtl/>
        </w:rPr>
        <w:t xml:space="preserve"> لذلك تأثر بعض السحرة، فتنازعوا أمرهم بينهم واسروا النجوى، </w:t>
      </w:r>
      <w:r w:rsidR="00696DAB">
        <w:rPr>
          <w:sz w:val="44"/>
          <w:szCs w:val="44"/>
          <w:rtl/>
        </w:rPr>
        <w:t>تنازعوا</w:t>
      </w:r>
      <w:r w:rsidR="00696DAB">
        <w:rPr>
          <w:rFonts w:hint="cs"/>
          <w:sz w:val="44"/>
          <w:szCs w:val="44"/>
          <w:rtl/>
        </w:rPr>
        <w:t>.</w:t>
      </w:r>
    </w:p>
    <w:p w14:paraId="3FD34894" w14:textId="7F4F1B5A" w:rsidR="00B94DC8" w:rsidRPr="001F5284" w:rsidRDefault="00B94DC8" w:rsidP="00696DAB">
      <w:pPr>
        <w:bidi/>
        <w:jc w:val="both"/>
        <w:rPr>
          <w:sz w:val="44"/>
          <w:szCs w:val="44"/>
        </w:rPr>
      </w:pPr>
      <w:r w:rsidRPr="001F5284">
        <w:rPr>
          <w:sz w:val="44"/>
          <w:szCs w:val="44"/>
          <w:rtl/>
        </w:rPr>
        <w:t xml:space="preserve">قالوا: يمكن يكون على صح ما نريد ندخل في مواجهة، فموسى يهددنا أن الله يأخذنا بعذاب، ربما يكون هو حق، هذه ليست لغة واحدة يطلب الدنيا، ولا نظهر من يطلب الدنيا، ولكن السحرة حسب الأمر. </w:t>
      </w:r>
    </w:p>
    <w:p w14:paraId="039FF930" w14:textId="2B27690D" w:rsidR="00696DAB" w:rsidRDefault="00B94DC8" w:rsidP="00B94DC8">
      <w:pPr>
        <w:bidi/>
        <w:jc w:val="both"/>
        <w:rPr>
          <w:sz w:val="44"/>
          <w:szCs w:val="44"/>
          <w:rtl/>
        </w:rPr>
      </w:pPr>
      <w:r w:rsidRPr="001F5284">
        <w:rPr>
          <w:sz w:val="44"/>
          <w:szCs w:val="44"/>
          <w:rtl/>
        </w:rPr>
        <w:t xml:space="preserve">قوله تعالى: "قَالُوا يَا مُوسَىٰ إِمَّا أَن تُلْقِيَ وَإِمَّا أَن نَّكُونَ نَحْنُ الْمُلْقِينَ" حسب الأمر مباشرة وأرادوا ودخلوا في المواجهة. </w:t>
      </w:r>
    </w:p>
    <w:p w14:paraId="697693BC" w14:textId="77777777" w:rsidR="006C589F" w:rsidRDefault="006C589F" w:rsidP="00696DAB">
      <w:pPr>
        <w:bidi/>
        <w:jc w:val="both"/>
        <w:rPr>
          <w:sz w:val="44"/>
          <w:szCs w:val="44"/>
          <w:rtl/>
        </w:rPr>
      </w:pPr>
    </w:p>
    <w:p w14:paraId="1A49122B" w14:textId="77777777" w:rsidR="006C589F" w:rsidRDefault="006C589F" w:rsidP="006C589F">
      <w:pPr>
        <w:bidi/>
        <w:jc w:val="both"/>
        <w:rPr>
          <w:sz w:val="44"/>
          <w:szCs w:val="44"/>
          <w:rtl/>
        </w:rPr>
      </w:pPr>
    </w:p>
    <w:p w14:paraId="4CDB7BDD" w14:textId="77777777" w:rsidR="006C589F" w:rsidRDefault="006C589F" w:rsidP="006C589F">
      <w:pPr>
        <w:bidi/>
        <w:jc w:val="both"/>
        <w:rPr>
          <w:sz w:val="44"/>
          <w:szCs w:val="44"/>
          <w:rtl/>
        </w:rPr>
      </w:pPr>
    </w:p>
    <w:p w14:paraId="773859D7" w14:textId="77777777" w:rsidR="006C589F" w:rsidRDefault="006C589F" w:rsidP="006C589F">
      <w:pPr>
        <w:bidi/>
        <w:jc w:val="both"/>
        <w:rPr>
          <w:sz w:val="44"/>
          <w:szCs w:val="44"/>
          <w:rtl/>
        </w:rPr>
      </w:pPr>
    </w:p>
    <w:p w14:paraId="4C41C773" w14:textId="77777777" w:rsidR="006C589F" w:rsidRDefault="006C589F" w:rsidP="006C589F">
      <w:pPr>
        <w:bidi/>
        <w:jc w:val="both"/>
        <w:rPr>
          <w:sz w:val="44"/>
          <w:szCs w:val="44"/>
          <w:rtl/>
        </w:rPr>
      </w:pPr>
    </w:p>
    <w:p w14:paraId="26C5828F" w14:textId="47DB89C9" w:rsidR="00696DAB" w:rsidRPr="00696DAB" w:rsidRDefault="00696DAB" w:rsidP="006C589F">
      <w:pPr>
        <w:bidi/>
        <w:jc w:val="both"/>
        <w:rPr>
          <w:sz w:val="44"/>
          <w:szCs w:val="44"/>
        </w:rPr>
      </w:pPr>
      <w:r w:rsidRPr="00696DAB">
        <w:rPr>
          <w:sz w:val="44"/>
          <w:szCs w:val="44"/>
          <w:rtl/>
        </w:rPr>
        <w:lastRenderedPageBreak/>
        <w:t>يفهم من هذا الموقف:</w:t>
      </w:r>
    </w:p>
    <w:p w14:paraId="022E6458" w14:textId="77777777" w:rsidR="00696DAB" w:rsidRPr="00696DAB" w:rsidRDefault="00696DAB" w:rsidP="00696DAB">
      <w:pPr>
        <w:bidi/>
        <w:jc w:val="both"/>
        <w:rPr>
          <w:sz w:val="44"/>
          <w:szCs w:val="44"/>
        </w:rPr>
      </w:pPr>
      <w:r w:rsidRPr="00696DAB">
        <w:rPr>
          <w:sz w:val="44"/>
          <w:szCs w:val="44"/>
          <w:rtl/>
        </w:rPr>
        <w:t>1- لغتهم لغة الواثق المغرور المستعجل، لأنهم كبار السحرة، أعلم الناس بالسحر في مصر. جمعهم فهم يحملون ثقة وغرور.</w:t>
      </w:r>
    </w:p>
    <w:p w14:paraId="48CC46E1" w14:textId="77777777" w:rsidR="00696DAB" w:rsidRPr="00696DAB" w:rsidRDefault="00696DAB" w:rsidP="00696DAB">
      <w:pPr>
        <w:bidi/>
        <w:jc w:val="both"/>
        <w:rPr>
          <w:sz w:val="44"/>
          <w:szCs w:val="44"/>
        </w:rPr>
      </w:pPr>
      <w:r w:rsidRPr="00696DAB">
        <w:rPr>
          <w:sz w:val="44"/>
          <w:szCs w:val="44"/>
          <w:rtl/>
        </w:rPr>
        <w:t>2- أنهم يوحون للناس بأنهم الأقوى وأنهم منتصرون، وهذه هي لغة وفن المواجهة، في فن المواجهة أن يبين من يواجه أنه قوي، حتى يؤثر على الآخرين.</w:t>
      </w:r>
    </w:p>
    <w:p w14:paraId="5FC80772" w14:textId="77777777" w:rsidR="00696DAB" w:rsidRPr="00696DAB" w:rsidRDefault="00696DAB" w:rsidP="00696DAB">
      <w:pPr>
        <w:bidi/>
        <w:jc w:val="both"/>
        <w:rPr>
          <w:sz w:val="44"/>
          <w:szCs w:val="44"/>
        </w:rPr>
      </w:pPr>
      <w:r w:rsidRPr="00696DAB">
        <w:rPr>
          <w:sz w:val="44"/>
          <w:szCs w:val="44"/>
          <w:rtl/>
        </w:rPr>
        <w:t>3- موقف الواثق الصادق مع نفسه لتبين من هذا أيضًا أنهم لم يكونوا كاذبين، وإنما هم كانوا على ثقة بعملهم وثقة بأن موسى ليس على حق. ويدل على ذلك هذا الإصرار، أنه مباشرة عند من كشفت لهم الحقيقة سجدوا لله وآمنوا بالله، فيدل على أنهم كانوا صادقين.</w:t>
      </w:r>
    </w:p>
    <w:p w14:paraId="00000022" w14:textId="17D28BDD" w:rsidR="007F2B91" w:rsidRPr="001F5284" w:rsidRDefault="00696DAB" w:rsidP="00696DAB">
      <w:pPr>
        <w:bidi/>
        <w:jc w:val="both"/>
        <w:rPr>
          <w:sz w:val="44"/>
          <w:szCs w:val="44"/>
        </w:rPr>
      </w:pPr>
      <w:r w:rsidRPr="00696DAB">
        <w:rPr>
          <w:sz w:val="44"/>
          <w:szCs w:val="44"/>
          <w:rtl/>
        </w:rPr>
        <w:t>والحمد لله رب العالمين.</w:t>
      </w:r>
    </w:p>
    <w:sectPr w:rsidR="007F2B91" w:rsidRPr="001F52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91"/>
    <w:rsid w:val="00104D59"/>
    <w:rsid w:val="001E0925"/>
    <w:rsid w:val="001F5284"/>
    <w:rsid w:val="0052286D"/>
    <w:rsid w:val="00566602"/>
    <w:rsid w:val="005D3372"/>
    <w:rsid w:val="00696DAB"/>
    <w:rsid w:val="006C589F"/>
    <w:rsid w:val="007F2B91"/>
    <w:rsid w:val="008A614D"/>
    <w:rsid w:val="00B94DC8"/>
    <w:rsid w:val="00CC5A50"/>
    <w:rsid w:val="00EA2611"/>
    <w:rsid w:val="00F25624"/>
    <w:rsid w:val="00F50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1034"/>
  <w15:docId w15:val="{40752607-B3BD-431B-8836-D09C3F69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13</cp:revision>
  <dcterms:created xsi:type="dcterms:W3CDTF">2023-08-17T11:36:00Z</dcterms:created>
  <dcterms:modified xsi:type="dcterms:W3CDTF">2023-08-17T12:08:00Z</dcterms:modified>
</cp:coreProperties>
</file>