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5FF6" w:rsidRPr="0084483A" w:rsidRDefault="00275BB0" w:rsidP="0084483A">
      <w:pPr>
        <w:bidi/>
        <w:jc w:val="center"/>
        <w:rPr>
          <w:rFonts w:ascii="Amiri" w:eastAsia="Amiri" w:hAnsi="Amiri" w:cs="Amiri"/>
          <w:sz w:val="40"/>
          <w:szCs w:val="40"/>
          <w:highlight w:val="white"/>
        </w:rPr>
      </w:pPr>
      <w:r w:rsidRPr="0084483A">
        <w:rPr>
          <w:rFonts w:ascii="Amiri" w:eastAsia="Amiri" w:hAnsi="Amiri" w:cs="Times New Roman"/>
          <w:sz w:val="40"/>
          <w:szCs w:val="40"/>
          <w:highlight w:val="white"/>
          <w:rtl/>
        </w:rPr>
        <w:t>تفسير سورة البقرة الحلقة ١١</w:t>
      </w:r>
    </w:p>
    <w:p w14:paraId="00000002" w14:textId="77777777" w:rsidR="00EA5FF6" w:rsidRPr="0084483A" w:rsidRDefault="00EA5FF6">
      <w:pPr>
        <w:bidi/>
        <w:jc w:val="both"/>
        <w:rPr>
          <w:rFonts w:ascii="Amiri" w:eastAsia="Amiri" w:hAnsi="Amiri" w:cs="Amiri"/>
          <w:sz w:val="40"/>
          <w:szCs w:val="40"/>
          <w:highlight w:val="white"/>
        </w:rPr>
      </w:pPr>
    </w:p>
    <w:p w14:paraId="00000003" w14:textId="77777777" w:rsidR="00EA5FF6" w:rsidRPr="0084483A" w:rsidRDefault="00275BB0">
      <w:pPr>
        <w:bidi/>
        <w:jc w:val="center"/>
        <w:rPr>
          <w:rFonts w:ascii="Amiri" w:eastAsia="Amiri" w:hAnsi="Amiri" w:cs="Amiri"/>
          <w:sz w:val="40"/>
          <w:szCs w:val="40"/>
          <w:highlight w:val="white"/>
        </w:rPr>
      </w:pPr>
      <w:r w:rsidRPr="0084483A">
        <w:rPr>
          <w:rFonts w:ascii="Amiri" w:eastAsia="Amiri" w:hAnsi="Amiri" w:cs="Times New Roman"/>
          <w:sz w:val="40"/>
          <w:szCs w:val="40"/>
          <w:highlight w:val="white"/>
          <w:rtl/>
        </w:rPr>
        <w:t>بسم الله الرحمن الرحيم</w:t>
      </w:r>
    </w:p>
    <w:p w14:paraId="00000004" w14:textId="77777777" w:rsidR="00EA5FF6" w:rsidRPr="0084483A" w:rsidRDefault="00275BB0">
      <w:pPr>
        <w:bidi/>
        <w:jc w:val="center"/>
        <w:rPr>
          <w:rFonts w:ascii="Amiri" w:eastAsia="Amiri" w:hAnsi="Amiri" w:cs="Amiri"/>
          <w:b/>
          <w:sz w:val="40"/>
          <w:szCs w:val="40"/>
        </w:rPr>
      </w:pPr>
      <w:r w:rsidRPr="0084483A">
        <w:rPr>
          <w:rFonts w:ascii="Amiri" w:eastAsia="Amiri" w:hAnsi="Amiri" w:cs="Times New Roman"/>
          <w:b/>
          <w:sz w:val="40"/>
          <w:szCs w:val="40"/>
          <w:rtl/>
        </w:rPr>
        <w:t xml:space="preserve">وَإِنْ كُنْتُمْ فِي رَيْبٍ مِمَّا نَزَّلْنَا عَلَىٰ عَبْدِنَا فَأْتُوا بِسُورَةٍ مِنْ مِثْلِهِ وَادْعُوا شُهَدَاءَكُمْ مِنْ دُونِ اللَّهِ إِنْ كُنْتُمْ صَادِقِينَ </w:t>
      </w:r>
      <w:r w:rsidRPr="0084483A">
        <w:rPr>
          <w:rFonts w:ascii="Amiri" w:eastAsia="Amiri" w:hAnsi="Amiri" w:cs="Amiri"/>
          <w:b/>
          <w:sz w:val="40"/>
          <w:szCs w:val="40"/>
          <w:rtl/>
        </w:rPr>
        <w:t>(</w:t>
      </w:r>
      <w:r w:rsidRPr="0084483A">
        <w:rPr>
          <w:rFonts w:ascii="Amiri" w:eastAsia="Amiri" w:hAnsi="Amiri" w:cs="Times New Roman"/>
          <w:b/>
          <w:sz w:val="40"/>
          <w:szCs w:val="40"/>
          <w:rtl/>
        </w:rPr>
        <w:t>٢٣</w:t>
      </w:r>
      <w:r w:rsidRPr="0084483A">
        <w:rPr>
          <w:rFonts w:ascii="Amiri" w:eastAsia="Amiri" w:hAnsi="Amiri" w:cs="Amiri"/>
          <w:b/>
          <w:sz w:val="40"/>
          <w:szCs w:val="40"/>
          <w:rtl/>
        </w:rPr>
        <w:t>)</w:t>
      </w:r>
    </w:p>
    <w:p w14:paraId="00000005" w14:textId="77777777" w:rsidR="00EA5FF6" w:rsidRPr="0084483A" w:rsidRDefault="00275BB0">
      <w:pPr>
        <w:bidi/>
        <w:jc w:val="center"/>
        <w:rPr>
          <w:rFonts w:ascii="Amiri" w:eastAsia="Amiri" w:hAnsi="Amiri" w:cs="Amiri"/>
          <w:b/>
          <w:sz w:val="40"/>
          <w:szCs w:val="40"/>
        </w:rPr>
      </w:pPr>
      <w:r w:rsidRPr="0084483A">
        <w:rPr>
          <w:rFonts w:ascii="Amiri" w:eastAsia="Amiri" w:hAnsi="Amiri" w:cs="Times New Roman"/>
          <w:b/>
          <w:sz w:val="40"/>
          <w:szCs w:val="40"/>
          <w:rtl/>
        </w:rPr>
        <w:t>فَإِنْ لَمْ تَفْعَلُوا وَلَنْ تَفْعَلُوا فَاتَّقُوا النَّارَ الَّتِي وَقُودُهَا النَّاسُ وَالْحِجَارَةُ ۖ أُعِدَّتْ لِلْكَافِرِينَ</w:t>
      </w:r>
      <w:r w:rsidRPr="0084483A">
        <w:rPr>
          <w:rFonts w:ascii="Amiri" w:eastAsia="Amiri" w:hAnsi="Amiri" w:cs="Amiri"/>
          <w:b/>
          <w:sz w:val="40"/>
          <w:szCs w:val="40"/>
          <w:rtl/>
        </w:rPr>
        <w:t>(</w:t>
      </w:r>
      <w:r w:rsidRPr="0084483A">
        <w:rPr>
          <w:rFonts w:ascii="Amiri" w:eastAsia="Amiri" w:hAnsi="Amiri" w:cs="Times New Roman"/>
          <w:b/>
          <w:sz w:val="40"/>
          <w:szCs w:val="40"/>
          <w:rtl/>
        </w:rPr>
        <w:t>٢٤</w:t>
      </w:r>
      <w:r w:rsidRPr="0084483A">
        <w:rPr>
          <w:rFonts w:ascii="Amiri" w:eastAsia="Amiri" w:hAnsi="Amiri" w:cs="Amiri"/>
          <w:b/>
          <w:sz w:val="40"/>
          <w:szCs w:val="40"/>
          <w:rtl/>
        </w:rPr>
        <w:t>)</w:t>
      </w:r>
    </w:p>
    <w:p w14:paraId="00000006" w14:textId="77777777" w:rsidR="00EA5FF6" w:rsidRPr="0084483A" w:rsidRDefault="00EA5FF6">
      <w:pPr>
        <w:bidi/>
        <w:jc w:val="center"/>
        <w:rPr>
          <w:rFonts w:ascii="Amiri" w:eastAsia="Amiri" w:hAnsi="Amiri" w:cs="Amiri"/>
          <w:b/>
          <w:sz w:val="40"/>
          <w:szCs w:val="40"/>
        </w:rPr>
      </w:pPr>
    </w:p>
    <w:p w14:paraId="00000007" w14:textId="5170655A" w:rsidR="00EA5FF6" w:rsidRPr="0084483A" w:rsidRDefault="00275BB0">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هاتان الآيتان تعالجان حالات الش</w:t>
      </w:r>
      <w:r w:rsidR="005C737A">
        <w:rPr>
          <w:rFonts w:ascii="Amiri" w:eastAsia="Amiri" w:hAnsi="Amiri" w:cs="Times New Roman"/>
          <w:sz w:val="40"/>
          <w:szCs w:val="40"/>
          <w:highlight w:val="white"/>
          <w:rtl/>
        </w:rPr>
        <w:t>ك الحقيقية إن وجدت وأوجدت الكفر</w:t>
      </w:r>
      <w:r w:rsidR="005C737A">
        <w:rPr>
          <w:rFonts w:ascii="Amiri" w:eastAsia="Amiri" w:hAnsi="Amiri" w:cs="Times New Roman" w:hint="cs"/>
          <w:sz w:val="40"/>
          <w:szCs w:val="40"/>
          <w:highlight w:val="white"/>
          <w:rtl/>
          <w:lang w:bidi="ar-BH"/>
        </w:rPr>
        <w:t>ة</w:t>
      </w:r>
      <w:r w:rsidRPr="0084483A">
        <w:rPr>
          <w:rFonts w:ascii="Amiri" w:eastAsia="Amiri" w:hAnsi="Amiri" w:cs="Times New Roman"/>
          <w:sz w:val="40"/>
          <w:szCs w:val="40"/>
          <w:highlight w:val="white"/>
          <w:rtl/>
        </w:rPr>
        <w:t xml:space="preserve"> أو النفاق، بعض الكفار كافر لأنه لم يهتدي هداية أو أنه شاك ومتصور أن النبي صلى الله عليه وآل</w:t>
      </w:r>
      <w:r w:rsidR="005C737A">
        <w:rPr>
          <w:rFonts w:ascii="Amiri" w:eastAsia="Amiri" w:hAnsi="Amiri" w:cs="Times New Roman"/>
          <w:sz w:val="40"/>
          <w:szCs w:val="40"/>
          <w:highlight w:val="white"/>
          <w:rtl/>
        </w:rPr>
        <w:t xml:space="preserve">ه إنما جاء بالقرآن من عنده </w:t>
      </w:r>
      <w:r w:rsidR="005C737A">
        <w:rPr>
          <w:rFonts w:ascii="Amiri" w:eastAsia="Amiri" w:hAnsi="Amiri" w:cs="Times New Roman" w:hint="cs"/>
          <w:sz w:val="40"/>
          <w:szCs w:val="40"/>
          <w:highlight w:val="white"/>
          <w:rtl/>
        </w:rPr>
        <w:t>إ</w:t>
      </w:r>
      <w:r w:rsidRPr="0084483A">
        <w:rPr>
          <w:rFonts w:ascii="Amiri" w:eastAsia="Amiri" w:hAnsi="Amiri" w:cs="Times New Roman"/>
          <w:sz w:val="40"/>
          <w:szCs w:val="40"/>
          <w:highlight w:val="white"/>
          <w:rtl/>
        </w:rPr>
        <w:t xml:space="preserve">دعاء من عنده </w:t>
      </w:r>
      <w:r w:rsidR="0037657C">
        <w:rPr>
          <w:rFonts w:ascii="Amiri" w:eastAsia="Amiri" w:hAnsi="Amiri" w:cs="Times New Roman" w:hint="cs"/>
          <w:sz w:val="40"/>
          <w:szCs w:val="40"/>
          <w:highlight w:val="white"/>
          <w:rtl/>
          <w:lang w:bidi="ar-BH"/>
        </w:rPr>
        <w:t xml:space="preserve">، </w:t>
      </w:r>
      <w:r w:rsidRPr="0084483A">
        <w:rPr>
          <w:rFonts w:ascii="Amiri" w:eastAsia="Amiri" w:hAnsi="Amiri" w:cs="Times New Roman"/>
          <w:sz w:val="40"/>
          <w:szCs w:val="40"/>
          <w:highlight w:val="white"/>
          <w:rtl/>
        </w:rPr>
        <w:t xml:space="preserve">فهناك من كفر وهو يتصور هذا التصور يعني عنده ريب ولكن هذا الريب حقيقي </w:t>
      </w:r>
      <w:r w:rsidR="005C737A">
        <w:rPr>
          <w:rFonts w:ascii="Amiri" w:eastAsia="Amiri" w:hAnsi="Amiri" w:cs="Times New Roman" w:hint="cs"/>
          <w:sz w:val="40"/>
          <w:szCs w:val="40"/>
          <w:highlight w:val="white"/>
          <w:rtl/>
        </w:rPr>
        <w:t xml:space="preserve">، </w:t>
      </w:r>
      <w:r w:rsidRPr="0084483A">
        <w:rPr>
          <w:rFonts w:ascii="Amiri" w:eastAsia="Amiri" w:hAnsi="Amiri" w:cs="Times New Roman"/>
          <w:sz w:val="40"/>
          <w:szCs w:val="40"/>
          <w:highlight w:val="white"/>
          <w:rtl/>
        </w:rPr>
        <w:t xml:space="preserve">لأنه لم يقتنع مثلا وتصور أن النبي بقدرته جاء بهذا القرآن وبهذه الآيات </w:t>
      </w:r>
      <w:r w:rsidR="005C737A">
        <w:rPr>
          <w:rFonts w:ascii="Amiri" w:eastAsia="Amiri" w:hAnsi="Amiri" w:cs="Times New Roman" w:hint="cs"/>
          <w:sz w:val="40"/>
          <w:szCs w:val="40"/>
          <w:highlight w:val="white"/>
          <w:rtl/>
        </w:rPr>
        <w:t xml:space="preserve">، </w:t>
      </w:r>
      <w:r w:rsidRPr="0084483A">
        <w:rPr>
          <w:rFonts w:ascii="Amiri" w:eastAsia="Amiri" w:hAnsi="Amiri" w:cs="Times New Roman"/>
          <w:sz w:val="40"/>
          <w:szCs w:val="40"/>
          <w:highlight w:val="white"/>
          <w:rtl/>
        </w:rPr>
        <w:t>فجاءت الآيتان تعالجان هذه الحالة من الشك بالتحدي أنها إن كانت هذه حاله بشرية ومن البشر فليأت أحد من البشر بمثل هذا القرآن فإن جاء بمثل هذا القرآن فكان هو الغالب ثبت المطلوب وثبت ما يدعيه وإن لم يأتيه فهذا دليل على صحة دعوة النبي وأنها دعوة إلهية وأنها من السماء</w:t>
      </w:r>
      <w:r w:rsidRPr="0084483A">
        <w:rPr>
          <w:rFonts w:ascii="Amiri" w:eastAsia="Amiri" w:hAnsi="Amiri" w:cs="Amiri"/>
          <w:sz w:val="40"/>
          <w:szCs w:val="40"/>
          <w:highlight w:val="white"/>
          <w:rtl/>
        </w:rPr>
        <w:t xml:space="preserve">. </w:t>
      </w:r>
    </w:p>
    <w:p w14:paraId="00000008" w14:textId="77777777" w:rsidR="00EA5FF6" w:rsidRPr="0084483A" w:rsidRDefault="00275BB0">
      <w:pPr>
        <w:bidi/>
        <w:jc w:val="both"/>
        <w:rPr>
          <w:rFonts w:ascii="Amiri" w:eastAsia="Amiri" w:hAnsi="Amiri" w:cs="Amiri"/>
          <w:b/>
          <w:sz w:val="40"/>
          <w:szCs w:val="40"/>
          <w:highlight w:val="white"/>
        </w:rPr>
      </w:pPr>
      <w:r w:rsidRPr="0084483A">
        <w:rPr>
          <w:rFonts w:ascii="Amiri" w:eastAsia="Amiri" w:hAnsi="Amiri" w:cs="Times New Roman"/>
          <w:b/>
          <w:sz w:val="40"/>
          <w:szCs w:val="40"/>
          <w:highlight w:val="white"/>
          <w:rtl/>
        </w:rPr>
        <w:t xml:space="preserve">البيان </w:t>
      </w:r>
    </w:p>
    <w:p w14:paraId="5503F651" w14:textId="77777777" w:rsidR="00F04832" w:rsidRDefault="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قوله تعالى</w:t>
      </w:r>
      <w:r w:rsidRPr="0084483A">
        <w:rPr>
          <w:rFonts w:ascii="Amiri" w:eastAsia="Amiri" w:hAnsi="Amiri" w:cs="Amiri"/>
          <w:sz w:val="40"/>
          <w:szCs w:val="40"/>
          <w:highlight w:val="white"/>
          <w:rtl/>
        </w:rPr>
        <w:t xml:space="preserve">: </w:t>
      </w:r>
      <w:r w:rsidRPr="0084483A">
        <w:rPr>
          <w:rFonts w:ascii="Amiri" w:eastAsia="Amiri" w:hAnsi="Amiri" w:cs="Amiri"/>
          <w:b/>
          <w:sz w:val="40"/>
          <w:szCs w:val="40"/>
          <w:highlight w:val="white"/>
        </w:rPr>
        <w:t>"</w:t>
      </w:r>
      <w:r w:rsidRPr="0084483A">
        <w:rPr>
          <w:rFonts w:ascii="Amiri" w:eastAsia="Amiri" w:hAnsi="Amiri" w:cs="Times New Roman"/>
          <w:b/>
          <w:sz w:val="40"/>
          <w:szCs w:val="40"/>
          <w:rtl/>
        </w:rPr>
        <w:t>وَإِنْ كُنْتُمْ فِي رَيْبٍ مِمَّا نَزَّلْنَا عَلَىٰ عَبْدِنَا</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w:t>
      </w:r>
    </w:p>
    <w:p w14:paraId="00000009" w14:textId="63913750" w:rsidR="00EA5FF6" w:rsidRPr="0084483A" w:rsidRDefault="00275BB0" w:rsidP="00F04832">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 xml:space="preserve">هنا تحدي من النبي الأمي الذي يعرفونه بوصفه شخص عاش بينهم لا يقرأ ولا يكتب وجاء بهذا القرآن وكفروا به فصار هنا التحدي هذا التحدي لكل فرد فرد أن يأتي بمثل هذا القرآن أي إنسان يستطيع أن يأتي بمثل هذا القرآن تحدي عام من النبي صلى الله عليه وآله ليثبت بطلان دعوة النبي إن جاء بمثل ما جاء به النبي وما عدم مجيئهم بمثله ولا آية ولا سورة يرتفع الريب إن كانوا </w:t>
      </w:r>
      <w:r w:rsidRPr="0084483A">
        <w:rPr>
          <w:rFonts w:ascii="Amiri" w:eastAsia="Amiri" w:hAnsi="Amiri" w:cs="Times New Roman"/>
          <w:sz w:val="40"/>
          <w:szCs w:val="40"/>
          <w:highlight w:val="white"/>
          <w:rtl/>
        </w:rPr>
        <w:lastRenderedPageBreak/>
        <w:t>في ريب ويقولون بشر جاء به المفروض أنه إن لم يأتوا بمثله وإما أن يذعنوا به ويؤمنوا بهذه الدعوة أنها إلهية أو أنهم يكونون كفار جاحدين فينالهم ما ذكرته آخر الآية من العذاب في جهنم</w:t>
      </w:r>
      <w:r w:rsidRPr="0084483A">
        <w:rPr>
          <w:rFonts w:ascii="Amiri" w:eastAsia="Amiri" w:hAnsi="Amiri" w:cs="Amiri"/>
          <w:sz w:val="40"/>
          <w:szCs w:val="40"/>
          <w:highlight w:val="white"/>
          <w:rtl/>
        </w:rPr>
        <w:t xml:space="preserve">. </w:t>
      </w:r>
    </w:p>
    <w:p w14:paraId="51875257" w14:textId="77777777" w:rsidR="005C737A" w:rsidRDefault="00275BB0">
      <w:pPr>
        <w:bidi/>
        <w:jc w:val="both"/>
        <w:rPr>
          <w:rFonts w:ascii="Amiri" w:eastAsia="Amiri" w:hAnsi="Amiri" w:cs="Times New Roman"/>
          <w:sz w:val="40"/>
          <w:szCs w:val="40"/>
          <w:highlight w:val="white"/>
          <w:rtl/>
        </w:rPr>
      </w:pPr>
      <w:r w:rsidRPr="0084483A">
        <w:rPr>
          <w:rFonts w:ascii="Amiri" w:eastAsia="Amiri" w:hAnsi="Amiri" w:cs="Amiri"/>
          <w:sz w:val="40"/>
          <w:szCs w:val="40"/>
          <w:highlight w:val="white"/>
        </w:rPr>
        <w:t>"</w:t>
      </w:r>
      <w:r w:rsidRPr="0084483A">
        <w:rPr>
          <w:rFonts w:ascii="Amiri" w:eastAsia="Amiri" w:hAnsi="Amiri" w:cs="Times New Roman"/>
          <w:b/>
          <w:sz w:val="40"/>
          <w:szCs w:val="40"/>
          <w:rtl/>
        </w:rPr>
        <w:t>فَأْتُوا بِسُورَةٍ مِنْ مِثْلِهِ</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ما هو مرجع الضمير في مثله؟ </w:t>
      </w:r>
    </w:p>
    <w:p w14:paraId="63C742AC" w14:textId="77777777" w:rsidR="005C737A" w:rsidRDefault="00275BB0" w:rsidP="005C737A">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من مثله ما هو المقصود بمثله؟</w:t>
      </w:r>
    </w:p>
    <w:p w14:paraId="0000000A" w14:textId="4F6EABF2" w:rsidR="00EA5FF6" w:rsidRPr="0084483A" w:rsidRDefault="00275BB0" w:rsidP="005C737A">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 xml:space="preserve"> الجواب</w:t>
      </w:r>
      <w:r w:rsidRPr="0084483A">
        <w:rPr>
          <w:rFonts w:ascii="Amiri" w:eastAsia="Amiri" w:hAnsi="Amiri" w:cs="Amiri"/>
          <w:sz w:val="40"/>
          <w:szCs w:val="40"/>
          <w:highlight w:val="white"/>
          <w:rtl/>
        </w:rPr>
        <w:t>:</w:t>
      </w:r>
    </w:p>
    <w:p w14:paraId="0000000B" w14:textId="77777777" w:rsidR="00EA5FF6" w:rsidRPr="0084483A" w:rsidRDefault="00275BB0">
      <w:pPr>
        <w:numPr>
          <w:ilvl w:val="0"/>
          <w:numId w:val="1"/>
        </w:num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قيل راجع لعبدنا يعني النبي يعني نتحداكم بأن تأتوا بسورة من شخص أمي كهذا الشخص الذي جاء بالقرآن أن يأتوا بسورة من شخص مثله بعض المفسرين قال هذا</w:t>
      </w:r>
      <w:r w:rsidRPr="0084483A">
        <w:rPr>
          <w:rFonts w:ascii="Amiri" w:eastAsia="Amiri" w:hAnsi="Amiri" w:cs="Amiri"/>
          <w:sz w:val="40"/>
          <w:szCs w:val="40"/>
          <w:highlight w:val="white"/>
          <w:rtl/>
        </w:rPr>
        <w:t xml:space="preserve">. </w:t>
      </w:r>
    </w:p>
    <w:p w14:paraId="0000000C" w14:textId="77777777" w:rsidR="00EA5FF6" w:rsidRPr="0084483A" w:rsidRDefault="00275BB0">
      <w:pPr>
        <w:numPr>
          <w:ilvl w:val="0"/>
          <w:numId w:val="1"/>
        </w:numPr>
        <w:bidi/>
        <w:jc w:val="both"/>
        <w:rPr>
          <w:rFonts w:ascii="Times New Roman" w:eastAsia="Times New Roman" w:hAnsi="Times New Roman" w:cs="Times New Roman"/>
          <w:sz w:val="40"/>
          <w:szCs w:val="40"/>
          <w:highlight w:val="white"/>
        </w:rPr>
      </w:pPr>
      <w:r w:rsidRPr="0084483A">
        <w:rPr>
          <w:rFonts w:ascii="Amiri" w:eastAsia="Amiri" w:hAnsi="Amiri" w:cs="Times New Roman"/>
          <w:sz w:val="40"/>
          <w:szCs w:val="40"/>
          <w:highlight w:val="white"/>
          <w:rtl/>
        </w:rPr>
        <w:t xml:space="preserve">احتمال آخر وهو الأوضاح أنها راجعة للقرآن فأتوا بسورة من مثله يعني فأتوا بسورة مثل هذا القرآن وليس من مثله يعني من مثل النبي بمعنى آخر أنه لو جاء أبلغ البلغاء فيكم ليأتي بسورة مثل هذا القرآن لن يستطيع وليس فقط الذي لا يعرف القراءة والكتابة تحدي أبعد من ذلك ويدل عليهما جاء في آيات أخرى كقوله تعالى </w:t>
      </w:r>
      <w:r w:rsidRPr="0084483A">
        <w:rPr>
          <w:rFonts w:ascii="Amiri" w:eastAsia="Amiri" w:hAnsi="Amiri" w:cs="Amiri"/>
          <w:b/>
          <w:sz w:val="40"/>
          <w:szCs w:val="40"/>
        </w:rPr>
        <w:t>"</w:t>
      </w:r>
      <w:r w:rsidRPr="0084483A">
        <w:rPr>
          <w:rFonts w:ascii="Amiri" w:eastAsia="Amiri" w:hAnsi="Amiri" w:cs="Times New Roman"/>
          <w:b/>
          <w:sz w:val="40"/>
          <w:szCs w:val="40"/>
          <w:rtl/>
        </w:rPr>
        <w:t>فَأْتُوا بِسُورَةٍ مِثْلِهِ</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وليس من مثله </w:t>
      </w:r>
      <w:r w:rsidRPr="0084483A">
        <w:rPr>
          <w:rFonts w:ascii="Amiri" w:eastAsia="Amiri" w:hAnsi="Amiri" w:cs="Amiri"/>
          <w:b/>
          <w:sz w:val="40"/>
          <w:szCs w:val="40"/>
          <w:rtl/>
        </w:rPr>
        <w:t>"</w:t>
      </w:r>
      <w:r w:rsidRPr="0084483A">
        <w:rPr>
          <w:rFonts w:ascii="Amiri" w:eastAsia="Amiri" w:hAnsi="Amiri" w:cs="Times New Roman"/>
          <w:b/>
          <w:sz w:val="40"/>
          <w:szCs w:val="40"/>
          <w:rtl/>
        </w:rPr>
        <w:t>فَأْتُوا بِسُورَةٍ مِثْلِهِ</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يعني مثل القرآن وقوله تعالى </w:t>
      </w:r>
      <w:r w:rsidRPr="0084483A">
        <w:rPr>
          <w:rFonts w:ascii="Amiri" w:eastAsia="Amiri" w:hAnsi="Amiri" w:cs="Amiri"/>
          <w:b/>
          <w:sz w:val="40"/>
          <w:szCs w:val="40"/>
        </w:rPr>
        <w:t>"</w:t>
      </w:r>
      <w:r w:rsidRPr="0084483A">
        <w:rPr>
          <w:rFonts w:ascii="Amiri" w:eastAsia="Amiri" w:hAnsi="Amiri" w:cs="Times New Roman"/>
          <w:b/>
          <w:sz w:val="40"/>
          <w:szCs w:val="40"/>
          <w:rtl/>
        </w:rPr>
        <w:t>فَلْيَأْتُوا بِحَدِيثٍ مِثْلِهِ</w:t>
      </w:r>
      <w:r w:rsidRPr="0084483A">
        <w:rPr>
          <w:rFonts w:ascii="Amiri" w:eastAsia="Amiri" w:hAnsi="Amiri" w:cs="Amiri"/>
          <w:b/>
          <w:sz w:val="40"/>
          <w:szCs w:val="40"/>
          <w:rtl/>
        </w:rPr>
        <w:t>"</w:t>
      </w:r>
      <w:r w:rsidRPr="0084483A">
        <w:rPr>
          <w:rFonts w:ascii="Amiri" w:eastAsia="Amiri" w:hAnsi="Amiri" w:cs="Amiri"/>
          <w:sz w:val="40"/>
          <w:szCs w:val="40"/>
          <w:highlight w:val="white"/>
        </w:rPr>
        <w:t xml:space="preserve"> </w:t>
      </w:r>
      <w:r w:rsidRPr="0084483A">
        <w:rPr>
          <w:rFonts w:ascii="Amiri" w:eastAsia="Amiri" w:hAnsi="Amiri" w:cs="Times New Roman"/>
          <w:sz w:val="40"/>
          <w:szCs w:val="40"/>
          <w:highlight w:val="white"/>
          <w:rtl/>
        </w:rPr>
        <w:t>فالتحدي بمثل القرآن وليس فقط بمثل القرآن من شخص مثل النبي محمد صلى الله عليه وآله</w:t>
      </w:r>
      <w:r w:rsidRPr="0084483A">
        <w:rPr>
          <w:rFonts w:ascii="Amiri" w:eastAsia="Amiri" w:hAnsi="Amiri" w:cs="Amiri"/>
          <w:sz w:val="40"/>
          <w:szCs w:val="40"/>
          <w:highlight w:val="white"/>
          <w:rtl/>
        </w:rPr>
        <w:t xml:space="preserve">. </w:t>
      </w:r>
    </w:p>
    <w:p w14:paraId="2351134C" w14:textId="77777777" w:rsidR="00275BB0" w:rsidRDefault="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قوله تعالى</w:t>
      </w:r>
      <w:r w:rsidRPr="0084483A">
        <w:rPr>
          <w:rFonts w:ascii="Amiri" w:eastAsia="Amiri" w:hAnsi="Amiri" w:cs="Amiri"/>
          <w:sz w:val="40"/>
          <w:szCs w:val="40"/>
          <w:highlight w:val="white"/>
          <w:rtl/>
        </w:rPr>
        <w:t xml:space="preserve">: </w:t>
      </w:r>
      <w:r w:rsidRPr="0084483A">
        <w:rPr>
          <w:rFonts w:ascii="Amiri" w:eastAsia="Amiri" w:hAnsi="Amiri" w:cs="Amiri"/>
          <w:b/>
          <w:sz w:val="40"/>
          <w:szCs w:val="40"/>
          <w:highlight w:val="white"/>
        </w:rPr>
        <w:t>"</w:t>
      </w:r>
      <w:r w:rsidRPr="0084483A">
        <w:rPr>
          <w:rFonts w:ascii="Amiri" w:eastAsia="Amiri" w:hAnsi="Amiri" w:cs="Times New Roman"/>
          <w:b/>
          <w:sz w:val="40"/>
          <w:szCs w:val="40"/>
          <w:rtl/>
        </w:rPr>
        <w:t>وَادْعُوا شُهَدَاءَكُمْ مِنْ دُونِ اللَّهِ إِنْ كُنْتُمْ صَادِقِينَ</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شهداءكم من دون الله أي من يشهدون لكم ومن يصان دونكم ومن يقفون معكم ويدعمون ما تطرحونه من بطلان دعوة النبي نتحداهم أيضا هم يعني التحدي لكم ولهم كاملا فالتحدي والدعوة ليست خاصة بمجموعة قريش وإنما هي عامة لكل أحد </w:t>
      </w:r>
      <w:r w:rsidRPr="0084483A">
        <w:rPr>
          <w:rFonts w:ascii="Amiri" w:eastAsia="Amiri" w:hAnsi="Amiri" w:cs="Amiri"/>
          <w:b/>
          <w:sz w:val="40"/>
          <w:szCs w:val="40"/>
          <w:highlight w:val="white"/>
        </w:rPr>
        <w:t>"</w:t>
      </w:r>
      <w:r w:rsidRPr="0084483A">
        <w:rPr>
          <w:rFonts w:ascii="Amiri" w:eastAsia="Amiri" w:hAnsi="Amiri" w:cs="Times New Roman"/>
          <w:b/>
          <w:sz w:val="40"/>
          <w:szCs w:val="40"/>
          <w:rtl/>
        </w:rPr>
        <w:t>إِنْ كُنْتُمْ صَادِقِينَ</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لماذا </w:t>
      </w:r>
      <w:r w:rsidRPr="0084483A">
        <w:rPr>
          <w:rFonts w:ascii="Amiri" w:eastAsia="Amiri" w:hAnsi="Amiri" w:cs="Amiri"/>
          <w:b/>
          <w:sz w:val="40"/>
          <w:szCs w:val="40"/>
          <w:highlight w:val="white"/>
        </w:rPr>
        <w:t>"</w:t>
      </w:r>
      <w:r w:rsidRPr="0084483A">
        <w:rPr>
          <w:rFonts w:ascii="Amiri" w:eastAsia="Amiri" w:hAnsi="Amiri" w:cs="Times New Roman"/>
          <w:b/>
          <w:sz w:val="40"/>
          <w:szCs w:val="40"/>
          <w:rtl/>
        </w:rPr>
        <w:t>إِنْ كُنْتُمْ صَادِقِينَ</w:t>
      </w:r>
      <w:r w:rsidRPr="0084483A">
        <w:rPr>
          <w:rFonts w:ascii="Amiri" w:eastAsia="Amiri" w:hAnsi="Amiri" w:cs="Amiri"/>
          <w:b/>
          <w:sz w:val="40"/>
          <w:szCs w:val="40"/>
          <w:rtl/>
        </w:rPr>
        <w:t xml:space="preserve">" </w:t>
      </w:r>
      <w:r w:rsidRPr="0084483A">
        <w:rPr>
          <w:rFonts w:ascii="Amiri" w:eastAsia="Amiri" w:hAnsi="Amiri" w:cs="Times New Roman"/>
          <w:sz w:val="40"/>
          <w:szCs w:val="40"/>
          <w:highlight w:val="white"/>
          <w:rtl/>
        </w:rPr>
        <w:t xml:space="preserve"> مع العلم بكونهم غير صادقين يقول إن كنتم صادقين؟ </w:t>
      </w:r>
    </w:p>
    <w:p w14:paraId="0000000D" w14:textId="3129954A" w:rsidR="00EA5FF6" w:rsidRPr="0084483A" w:rsidRDefault="00275BB0" w:rsidP="00275BB0">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lastRenderedPageBreak/>
        <w:t>الجواب يقولون</w:t>
      </w:r>
      <w:r w:rsidRPr="0084483A">
        <w:rPr>
          <w:rFonts w:ascii="Amiri" w:eastAsia="Amiri" w:hAnsi="Amiri" w:cs="Amiri"/>
          <w:sz w:val="40"/>
          <w:szCs w:val="40"/>
          <w:highlight w:val="white"/>
          <w:rtl/>
        </w:rPr>
        <w:t xml:space="preserve">: </w:t>
      </w:r>
      <w:r w:rsidRPr="0084483A">
        <w:rPr>
          <w:rFonts w:ascii="Amiri" w:eastAsia="Amiri" w:hAnsi="Amiri" w:cs="Times New Roman"/>
          <w:sz w:val="40"/>
          <w:szCs w:val="40"/>
          <w:highlight w:val="white"/>
          <w:rtl/>
        </w:rPr>
        <w:t>إنما ذلك لحثهم على التحدي يعني يدعوهم يحفزهم على التحدي أنتم ترفضون يمكن تكونون صادقين ولا شك أن فيما بينهم أناس كانوا صادقين فهو يحثهم على التحدي ويقول اثبتوا صدقكم بأن تأتوا بمثل هذا القرآن، وطبيعة هذا التحدي ينتج أنهم إما أن يكونوا كاذبين أو ينتج الإذعان بهذه الرسالة وأنها إلهية هذا الإعجاز</w:t>
      </w:r>
      <w:r w:rsidRPr="0084483A">
        <w:rPr>
          <w:rFonts w:ascii="Amiri" w:eastAsia="Amiri" w:hAnsi="Amiri" w:cs="Amiri"/>
          <w:sz w:val="40"/>
          <w:szCs w:val="40"/>
          <w:highlight w:val="white"/>
          <w:rtl/>
        </w:rPr>
        <w:t xml:space="preserve">. </w:t>
      </w:r>
    </w:p>
    <w:p w14:paraId="0A7CA03A" w14:textId="5E2602DE" w:rsidR="00275BB0" w:rsidRDefault="00275BB0" w:rsidP="00817F9E">
      <w:pPr>
        <w:bidi/>
        <w:jc w:val="both"/>
        <w:rPr>
          <w:rFonts w:ascii="Amiri" w:eastAsia="Amiri" w:hAnsi="Amiri" w:cs="Amiri"/>
          <w:sz w:val="40"/>
          <w:szCs w:val="40"/>
          <w:highlight w:val="white"/>
          <w:rtl/>
        </w:rPr>
      </w:pPr>
      <w:r w:rsidRPr="0084483A">
        <w:rPr>
          <w:rFonts w:ascii="Amiri" w:eastAsia="Amiri" w:hAnsi="Amiri" w:cs="Times New Roman"/>
          <w:sz w:val="40"/>
          <w:szCs w:val="40"/>
          <w:highlight w:val="white"/>
          <w:rtl/>
        </w:rPr>
        <w:t>قوله تعالى</w:t>
      </w:r>
      <w:r w:rsidRPr="0084483A">
        <w:rPr>
          <w:rFonts w:ascii="Amiri" w:eastAsia="Amiri" w:hAnsi="Amiri" w:cs="Amiri"/>
          <w:sz w:val="40"/>
          <w:szCs w:val="40"/>
          <w:highlight w:val="white"/>
          <w:rtl/>
        </w:rPr>
        <w:t xml:space="preserve">: </w:t>
      </w:r>
      <w:r w:rsidRPr="0084483A">
        <w:rPr>
          <w:rFonts w:ascii="Amiri" w:eastAsia="Amiri" w:hAnsi="Amiri" w:cs="Amiri"/>
          <w:b/>
          <w:sz w:val="40"/>
          <w:szCs w:val="40"/>
          <w:highlight w:val="white"/>
        </w:rPr>
        <w:t>"</w:t>
      </w:r>
      <w:r w:rsidRPr="0084483A">
        <w:rPr>
          <w:rFonts w:ascii="Amiri" w:eastAsia="Amiri" w:hAnsi="Amiri" w:cs="Times New Roman"/>
          <w:b/>
          <w:sz w:val="40"/>
          <w:szCs w:val="40"/>
          <w:rtl/>
        </w:rPr>
        <w:t>فَإِنْ لَمْ تَفْعَلُوا وَلَنْ تَفْعَلُوا فَاتَّقُوا النَّارَ الَّتِي وَقُودُهَا النَّاسُ وَالْحِجَارَةُ ۖ أُعِدَّتْ لِلْكَافِرِينَ</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من الإعجاز الواضح أيضا اخبارهم بعجزهم هذا من إعجاز القرآن أنه يخبرهم أنكم لن تأتوا لن تستطيعوا أن تأتوا بشيء مثله كما أخبر بكثير من المغيبات أيضا يخبرهم أنني اتحداكم ولن تستطيعوا أن تاتوا بشيء مثله بل لم يتحدوا لم يأتوا بمحاولة تحدي للنبي بمثل القرآن أبدا</w:t>
      </w:r>
      <w:r w:rsidRPr="0084483A">
        <w:rPr>
          <w:rFonts w:ascii="Amiri" w:eastAsia="Amiri" w:hAnsi="Amiri" w:cs="Amiri"/>
          <w:sz w:val="40"/>
          <w:szCs w:val="40"/>
          <w:highlight w:val="white"/>
          <w:rtl/>
        </w:rPr>
        <w:t>.</w:t>
      </w:r>
    </w:p>
    <w:p w14:paraId="0000000E" w14:textId="6958B09F" w:rsidR="00EA5FF6" w:rsidRPr="0084483A" w:rsidRDefault="00275BB0" w:rsidP="00275BB0">
      <w:pPr>
        <w:bidi/>
        <w:jc w:val="both"/>
        <w:rPr>
          <w:rFonts w:ascii="Amiri" w:eastAsia="Amiri" w:hAnsi="Amiri" w:cs="Amiri"/>
          <w:sz w:val="40"/>
          <w:szCs w:val="40"/>
          <w:highlight w:val="white"/>
        </w:rPr>
      </w:pPr>
      <w:r w:rsidRPr="0084483A">
        <w:rPr>
          <w:rFonts w:ascii="Amiri" w:eastAsia="Amiri" w:hAnsi="Amiri" w:cs="Amiri"/>
          <w:sz w:val="40"/>
          <w:szCs w:val="40"/>
          <w:highlight w:val="white"/>
          <w:rtl/>
        </w:rPr>
        <w:t xml:space="preserve"> </w:t>
      </w:r>
    </w:p>
    <w:p w14:paraId="0000000F" w14:textId="77777777" w:rsidR="00EA5FF6" w:rsidRPr="0084483A" w:rsidRDefault="00275BB0">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سؤال</w:t>
      </w:r>
      <w:r w:rsidRPr="0084483A">
        <w:rPr>
          <w:rFonts w:ascii="Amiri" w:eastAsia="Amiri" w:hAnsi="Amiri" w:cs="Amiri"/>
          <w:sz w:val="40"/>
          <w:szCs w:val="40"/>
          <w:highlight w:val="white"/>
          <w:rtl/>
        </w:rPr>
        <w:t xml:space="preserve">: </w:t>
      </w:r>
      <w:r w:rsidRPr="0084483A">
        <w:rPr>
          <w:rFonts w:ascii="Amiri" w:eastAsia="Amiri" w:hAnsi="Amiri" w:cs="Times New Roman"/>
          <w:sz w:val="40"/>
          <w:szCs w:val="40"/>
          <w:highlight w:val="white"/>
          <w:rtl/>
        </w:rPr>
        <w:t xml:space="preserve">هل تحدى القرآن غير قريش ومن حول قريش أو كانت تحدي فقط لقريش ولأهل المدينة ومن حولهم؟ </w:t>
      </w:r>
    </w:p>
    <w:p w14:paraId="3D8D76F6" w14:textId="77777777" w:rsidR="00275BB0" w:rsidRDefault="00275BB0">
      <w:pPr>
        <w:bidi/>
        <w:jc w:val="both"/>
        <w:rPr>
          <w:rFonts w:ascii="Amiri" w:eastAsia="Amiri" w:hAnsi="Amiri" w:cs="Amiri"/>
          <w:b/>
          <w:sz w:val="40"/>
          <w:szCs w:val="40"/>
          <w:rtl/>
        </w:rPr>
      </w:pPr>
      <w:r w:rsidRPr="0084483A">
        <w:rPr>
          <w:rFonts w:ascii="Amiri" w:eastAsia="Amiri" w:hAnsi="Amiri" w:cs="Times New Roman"/>
          <w:sz w:val="40"/>
          <w:szCs w:val="40"/>
          <w:highlight w:val="white"/>
          <w:rtl/>
        </w:rPr>
        <w:t>الجواب</w:t>
      </w:r>
      <w:r w:rsidRPr="0084483A">
        <w:rPr>
          <w:rFonts w:ascii="Amiri" w:eastAsia="Amiri" w:hAnsi="Amiri" w:cs="Amiri"/>
          <w:sz w:val="40"/>
          <w:szCs w:val="40"/>
          <w:highlight w:val="white"/>
          <w:rtl/>
        </w:rPr>
        <w:t xml:space="preserve">: </w:t>
      </w:r>
      <w:r w:rsidRPr="0084483A">
        <w:rPr>
          <w:rFonts w:ascii="Amiri" w:eastAsia="Amiri" w:hAnsi="Amiri" w:cs="Times New Roman"/>
          <w:sz w:val="40"/>
          <w:szCs w:val="40"/>
          <w:highlight w:val="white"/>
          <w:rtl/>
        </w:rPr>
        <w:t xml:space="preserve">نعم التحدي كان عاما وللبشرية قاطبة ولغير البشرية لكل من يستطيع كما في قوله تعالى </w:t>
      </w:r>
      <w:r w:rsidRPr="0084483A">
        <w:rPr>
          <w:rFonts w:ascii="Amiri" w:eastAsia="Amiri" w:hAnsi="Amiri" w:cs="Amiri"/>
          <w:b/>
          <w:sz w:val="40"/>
          <w:szCs w:val="40"/>
        </w:rPr>
        <w:t>"</w:t>
      </w:r>
      <w:r w:rsidRPr="0084483A">
        <w:rPr>
          <w:rFonts w:ascii="Amiri" w:eastAsia="Amiri" w:hAnsi="Amiri" w:cs="Times New Roman"/>
          <w:b/>
          <w:sz w:val="40"/>
          <w:szCs w:val="40"/>
          <w:rtl/>
        </w:rPr>
        <w:t>قُلْ لَئِنِ اجْتَمَعَتِ الْإِنْسُ وَالْجِنُّ عَلَىٰ أَنْ يَأْتُوا بِمِثْلِ هَٰذَا الْقُرْآنِ لَا يَأْتُونَ بِمِثْلِهِ وَلَوْ كَانَ بَعْضُهُمْ لِبَعْضٍ ظَهِيرًا</w:t>
      </w:r>
      <w:r w:rsidRPr="0084483A">
        <w:rPr>
          <w:rFonts w:ascii="Amiri" w:eastAsia="Amiri" w:hAnsi="Amiri" w:cs="Amiri"/>
          <w:b/>
          <w:sz w:val="40"/>
          <w:szCs w:val="40"/>
          <w:rtl/>
        </w:rPr>
        <w:t xml:space="preserve">" </w:t>
      </w:r>
    </w:p>
    <w:p w14:paraId="2BB76157"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تحدي عام للبشر ولغير البشر لذلك خطاب يكون لمن يدعي الإلحاد ويقول أن القرآن بشري وأنه صنع إنسان بدوي وكما يقولون قل له هذا القرآن جاء بهذه الآيات وهذه الإنباءات وهذه الاختبارات الغيبية استطاع هل استطاع أحد أن يكذب القرآن أو يثبت عكس ما جاء به القرآن؟</w:t>
      </w:r>
    </w:p>
    <w:p w14:paraId="5EE9916E"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 xml:space="preserve"> لا يوجد أحد </w:t>
      </w:r>
    </w:p>
    <w:p w14:paraId="7739DD9A"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 xml:space="preserve">هل استطاع أحد أن يأتي بهذه بهذه الطريقة من سبك الكلمات وبلاغتها وفصاحتها وجمالها إلى غير ذلك؟ </w:t>
      </w:r>
    </w:p>
    <w:p w14:paraId="40B5F8D2" w14:textId="77777777" w:rsidR="00275BB0" w:rsidRDefault="00275BB0" w:rsidP="00275BB0">
      <w:pPr>
        <w:bidi/>
        <w:jc w:val="both"/>
        <w:rPr>
          <w:rFonts w:ascii="Amiri" w:eastAsia="Amiri" w:hAnsi="Amiri" w:cs="Times New Roman"/>
          <w:sz w:val="40"/>
          <w:szCs w:val="40"/>
          <w:highlight w:val="white"/>
          <w:rtl/>
        </w:rPr>
      </w:pPr>
      <w:r>
        <w:rPr>
          <w:rFonts w:ascii="Amiri" w:eastAsia="Amiri" w:hAnsi="Amiri" w:cs="Times New Roman"/>
          <w:sz w:val="40"/>
          <w:szCs w:val="40"/>
          <w:highlight w:val="white"/>
          <w:rtl/>
        </w:rPr>
        <w:t>لم يأتي أحد</w:t>
      </w:r>
      <w:r>
        <w:rPr>
          <w:rFonts w:ascii="Amiri" w:eastAsia="Amiri" w:hAnsi="Amiri" w:cs="Times New Roman" w:hint="cs"/>
          <w:sz w:val="40"/>
          <w:szCs w:val="40"/>
          <w:highlight w:val="white"/>
          <w:rtl/>
        </w:rPr>
        <w:t>.</w:t>
      </w:r>
    </w:p>
    <w:p w14:paraId="3ABA2368"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lastRenderedPageBreak/>
        <w:t xml:space="preserve"> قوله تعالى </w:t>
      </w:r>
      <w:r w:rsidRPr="0084483A">
        <w:rPr>
          <w:rFonts w:ascii="Amiri" w:eastAsia="Amiri" w:hAnsi="Amiri" w:cs="Amiri"/>
          <w:b/>
          <w:sz w:val="40"/>
          <w:szCs w:val="40"/>
          <w:highlight w:val="white"/>
        </w:rPr>
        <w:t>"</w:t>
      </w:r>
      <w:r w:rsidRPr="0084483A">
        <w:rPr>
          <w:rFonts w:ascii="Amiri" w:eastAsia="Amiri" w:hAnsi="Amiri" w:cs="Times New Roman"/>
          <w:b/>
          <w:sz w:val="40"/>
          <w:szCs w:val="40"/>
          <w:rtl/>
        </w:rPr>
        <w:t>فَاتَّقُوا النَّارَ الَّتِي وَقُودُهَا النَّاسُ وَالْحِجَارَةُ ۖ أُعِدَّتْ لِلْكَافِرِينَ</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w:t>
      </w:r>
    </w:p>
    <w:p w14:paraId="3C875513"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زيادة في التحدي والوعيد والآثارة يقول لهم إن لم تأتوا هنا مصيركم النار مصيركم النار</w:t>
      </w:r>
      <w:r>
        <w:rPr>
          <w:rFonts w:ascii="Amiri" w:eastAsia="Amiri" w:hAnsi="Amiri" w:cs="Times New Roman" w:hint="cs"/>
          <w:sz w:val="40"/>
          <w:szCs w:val="40"/>
          <w:highlight w:val="white"/>
          <w:rtl/>
        </w:rPr>
        <w:t>،</w:t>
      </w:r>
      <w:r w:rsidRPr="0084483A">
        <w:rPr>
          <w:rFonts w:ascii="Amiri" w:eastAsia="Amiri" w:hAnsi="Amiri" w:cs="Times New Roman"/>
          <w:sz w:val="40"/>
          <w:szCs w:val="40"/>
          <w:highlight w:val="white"/>
          <w:rtl/>
        </w:rPr>
        <w:t xml:space="preserve"> فهو زيادة للتحدي حتى إما إن يذعنون بالقرآن أو أن يلقوا مصيرهم في النار</w:t>
      </w:r>
      <w:r>
        <w:rPr>
          <w:rFonts w:ascii="Amiri" w:eastAsia="Amiri" w:hAnsi="Amiri" w:cs="Times New Roman" w:hint="cs"/>
          <w:sz w:val="40"/>
          <w:szCs w:val="40"/>
          <w:highlight w:val="white"/>
          <w:rtl/>
        </w:rPr>
        <w:t>.</w:t>
      </w:r>
    </w:p>
    <w:p w14:paraId="5F52E5AD"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 xml:space="preserve"> الآية تخبر عن النار التي أعدت هل النار سوف تكون يوم القيامة وتخلق فيما بعد أم أنها موجودة </w:t>
      </w:r>
      <w:r>
        <w:rPr>
          <w:rFonts w:ascii="Amiri" w:eastAsia="Amiri" w:hAnsi="Amiri" w:cs="Times New Roman" w:hint="cs"/>
          <w:sz w:val="40"/>
          <w:szCs w:val="40"/>
          <w:highlight w:val="white"/>
          <w:rtl/>
        </w:rPr>
        <w:t>؟</w:t>
      </w:r>
    </w:p>
    <w:p w14:paraId="22712DF6" w14:textId="77777777" w:rsidR="00275BB0" w:rsidRDefault="00275BB0" w:rsidP="00275BB0">
      <w:pPr>
        <w:bidi/>
        <w:jc w:val="both"/>
        <w:rPr>
          <w:rFonts w:ascii="Amiri" w:eastAsia="Amiri" w:hAnsi="Amiri" w:cs="Times New Roman"/>
          <w:sz w:val="40"/>
          <w:szCs w:val="40"/>
          <w:highlight w:val="white"/>
          <w:rtl/>
        </w:rPr>
      </w:pPr>
      <w:r w:rsidRPr="0084483A">
        <w:rPr>
          <w:rFonts w:ascii="Amiri" w:eastAsia="Amiri" w:hAnsi="Amiri" w:cs="Times New Roman"/>
          <w:sz w:val="40"/>
          <w:szCs w:val="40"/>
          <w:highlight w:val="white"/>
          <w:rtl/>
        </w:rPr>
        <w:t xml:space="preserve">الآن الآية تقول أعدت وليس في المستقبل موجودة الآن وتخبر عن واقع هويئ للكافرين، </w:t>
      </w:r>
      <w:r w:rsidRPr="0084483A">
        <w:rPr>
          <w:rFonts w:ascii="Amiri" w:eastAsia="Amiri" w:hAnsi="Amiri" w:cs="Amiri"/>
          <w:b/>
          <w:sz w:val="40"/>
          <w:szCs w:val="40"/>
          <w:highlight w:val="white"/>
        </w:rPr>
        <w:t>"</w:t>
      </w:r>
      <w:r w:rsidRPr="0084483A">
        <w:rPr>
          <w:rFonts w:ascii="Amiri" w:eastAsia="Amiri" w:hAnsi="Amiri" w:cs="Times New Roman"/>
          <w:b/>
          <w:sz w:val="40"/>
          <w:szCs w:val="40"/>
          <w:rtl/>
        </w:rPr>
        <w:t>وَقُودُهَا النَّاسُ وَالْحِجَارَةُ</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وقودها الناس والحجارة الإنسان يكون وقود لها الحجارة لها </w:t>
      </w:r>
      <w:r w:rsidRPr="0084483A">
        <w:rPr>
          <w:rFonts w:ascii="Amiri" w:eastAsia="Amiri" w:hAnsi="Amiri" w:cs="Amiri"/>
          <w:b/>
          <w:sz w:val="40"/>
          <w:szCs w:val="40"/>
        </w:rPr>
        <w:t>"</w:t>
      </w:r>
      <w:r w:rsidRPr="0084483A">
        <w:rPr>
          <w:rFonts w:ascii="Amiri" w:eastAsia="Amiri" w:hAnsi="Amiri" w:cs="Times New Roman"/>
          <w:b/>
          <w:sz w:val="40"/>
          <w:szCs w:val="40"/>
          <w:rtl/>
        </w:rPr>
        <w:t>إِنَّكُمْ وَمَا تَعْبُدُونَ مِنْ دُونِ اللَّهِ حَصَبُ جَهَنَّمَ</w:t>
      </w:r>
      <w:r w:rsidRPr="0084483A">
        <w:rPr>
          <w:rFonts w:ascii="Amiri" w:eastAsia="Amiri" w:hAnsi="Amiri" w:cs="Amiri"/>
          <w:b/>
          <w:sz w:val="40"/>
          <w:szCs w:val="40"/>
          <w:rtl/>
        </w:rPr>
        <w:t>"</w:t>
      </w:r>
      <w:r w:rsidRPr="0084483A">
        <w:rPr>
          <w:rFonts w:ascii="Amiri" w:eastAsia="Amiri" w:hAnsi="Amiri" w:cs="Times New Roman"/>
          <w:sz w:val="40"/>
          <w:szCs w:val="40"/>
          <w:highlight w:val="white"/>
          <w:rtl/>
        </w:rPr>
        <w:t xml:space="preserve"> </w:t>
      </w:r>
    </w:p>
    <w:p w14:paraId="00000010" w14:textId="0A420973" w:rsidR="00EA5FF6" w:rsidRPr="0084483A" w:rsidRDefault="00275BB0" w:rsidP="00275BB0">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يكون الوقود لها بعض المفسرين يرى أن الحجارة هي الأصنام في الآية أن الأصنام هو المقصود بالحجارة أما يعبد من دون الله هو أن يكون وقود في جهنم و بعضهم يرى أن هذا التعبير اشارة على حرارة النار فيقول لبيان شدة الحرارة أن كل ما يكون في النار من البشر يكون مشتعل وليس هو الوقود ولكن من حرارتها هو يشتعل كأنه هو الوقود وما حولها من حجارة أيضا وما فيها يشتعل من حرارة النار</w:t>
      </w:r>
      <w:r w:rsidRPr="0084483A">
        <w:rPr>
          <w:rFonts w:ascii="Amiri" w:eastAsia="Amiri" w:hAnsi="Amiri" w:cs="Amiri"/>
          <w:sz w:val="40"/>
          <w:szCs w:val="40"/>
          <w:highlight w:val="white"/>
          <w:rtl/>
        </w:rPr>
        <w:t xml:space="preserve">. </w:t>
      </w:r>
    </w:p>
    <w:p w14:paraId="00000011" w14:textId="0C0428D3" w:rsidR="00EA5FF6" w:rsidRDefault="00275BB0">
      <w:pPr>
        <w:bidi/>
        <w:jc w:val="both"/>
        <w:rPr>
          <w:rFonts w:ascii="Amiri" w:eastAsia="Amiri" w:hAnsi="Amiri" w:cs="Amiri"/>
          <w:sz w:val="40"/>
          <w:szCs w:val="40"/>
          <w:highlight w:val="white"/>
          <w:rtl/>
        </w:rPr>
      </w:pPr>
      <w:r w:rsidRPr="0084483A">
        <w:rPr>
          <w:rFonts w:ascii="Amiri" w:eastAsia="Amiri" w:hAnsi="Amiri" w:cs="Times New Roman"/>
          <w:sz w:val="40"/>
          <w:szCs w:val="40"/>
          <w:highlight w:val="white"/>
          <w:rtl/>
        </w:rPr>
        <w:t xml:space="preserve">وهنا أخيرا نستطيع أن نقول أن نار جهنم أنواع كثيرة وليست نوع واحد والعذاب فيها بطرق مختلفة </w:t>
      </w:r>
      <w:r>
        <w:rPr>
          <w:rFonts w:ascii="Amiri" w:eastAsia="Amiri" w:hAnsi="Amiri" w:cs="Times New Roman" w:hint="cs"/>
          <w:sz w:val="40"/>
          <w:szCs w:val="40"/>
          <w:highlight w:val="white"/>
          <w:rtl/>
        </w:rPr>
        <w:t xml:space="preserve">، </w:t>
      </w:r>
      <w:r w:rsidRPr="0084483A">
        <w:rPr>
          <w:rFonts w:ascii="Amiri" w:eastAsia="Amiri" w:hAnsi="Amiri" w:cs="Times New Roman"/>
          <w:sz w:val="40"/>
          <w:szCs w:val="40"/>
          <w:highlight w:val="white"/>
          <w:rtl/>
        </w:rPr>
        <w:t xml:space="preserve">فنار من الخارج لها صور مختلفة ووحوش وأفاعي وما شاء الله من أنواع العذاب </w:t>
      </w:r>
      <w:r>
        <w:rPr>
          <w:rFonts w:ascii="Amiri" w:eastAsia="Amiri" w:hAnsi="Amiri" w:cs="Times New Roman" w:hint="cs"/>
          <w:sz w:val="40"/>
          <w:szCs w:val="40"/>
          <w:highlight w:val="white"/>
          <w:rtl/>
        </w:rPr>
        <w:t xml:space="preserve">، </w:t>
      </w:r>
      <w:r w:rsidRPr="0084483A">
        <w:rPr>
          <w:rFonts w:ascii="Amiri" w:eastAsia="Amiri" w:hAnsi="Amiri" w:cs="Times New Roman"/>
          <w:sz w:val="40"/>
          <w:szCs w:val="40"/>
          <w:highlight w:val="white"/>
          <w:rtl/>
        </w:rPr>
        <w:t>ونار تطلع على الأفئدة من داخل الإنسان تشتعل وهي أنواع كثيرة</w:t>
      </w:r>
      <w:r w:rsidRPr="0084483A">
        <w:rPr>
          <w:rFonts w:ascii="Amiri" w:eastAsia="Amiri" w:hAnsi="Amiri" w:cs="Amiri"/>
          <w:sz w:val="40"/>
          <w:szCs w:val="40"/>
          <w:highlight w:val="white"/>
          <w:rtl/>
        </w:rPr>
        <w:t>.</w:t>
      </w:r>
    </w:p>
    <w:p w14:paraId="169EDBDB" w14:textId="77777777" w:rsidR="000F0918" w:rsidRPr="0084483A" w:rsidRDefault="000F0918" w:rsidP="000F0918">
      <w:pPr>
        <w:bidi/>
        <w:jc w:val="both"/>
        <w:rPr>
          <w:rFonts w:ascii="Amiri" w:eastAsia="Amiri" w:hAnsi="Amiri" w:cs="Amiri"/>
          <w:sz w:val="40"/>
          <w:szCs w:val="40"/>
          <w:highlight w:val="white"/>
        </w:rPr>
      </w:pPr>
      <w:bookmarkStart w:id="0" w:name="_GoBack"/>
      <w:bookmarkEnd w:id="0"/>
    </w:p>
    <w:p w14:paraId="00000012" w14:textId="77777777" w:rsidR="00EA5FF6" w:rsidRPr="0084483A" w:rsidRDefault="00275BB0">
      <w:pPr>
        <w:bidi/>
        <w:jc w:val="both"/>
        <w:rPr>
          <w:rFonts w:ascii="Amiri" w:eastAsia="Amiri" w:hAnsi="Amiri" w:cs="Amiri"/>
          <w:sz w:val="40"/>
          <w:szCs w:val="40"/>
          <w:highlight w:val="white"/>
        </w:rPr>
      </w:pPr>
      <w:r w:rsidRPr="0084483A">
        <w:rPr>
          <w:rFonts w:ascii="Amiri" w:eastAsia="Amiri" w:hAnsi="Amiri" w:cs="Times New Roman"/>
          <w:sz w:val="40"/>
          <w:szCs w:val="40"/>
          <w:highlight w:val="white"/>
          <w:rtl/>
        </w:rPr>
        <w:t>والحمد لله رب العالمين</w:t>
      </w:r>
    </w:p>
    <w:sectPr w:rsidR="00EA5FF6" w:rsidRPr="008448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C6289"/>
    <w:multiLevelType w:val="multilevel"/>
    <w:tmpl w:val="E9CA8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F6"/>
    <w:rsid w:val="000F0918"/>
    <w:rsid w:val="00275BB0"/>
    <w:rsid w:val="0037657C"/>
    <w:rsid w:val="005C737A"/>
    <w:rsid w:val="00817F9E"/>
    <w:rsid w:val="0084483A"/>
    <w:rsid w:val="00EA5FF6"/>
    <w:rsid w:val="00F04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C7EA"/>
  <w15:docId w15:val="{1DBAB363-039C-4F0D-9CE7-4C86E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2024-04-17T11:21:00Z</dcterms:created>
  <dcterms:modified xsi:type="dcterms:W3CDTF">2024-04-25T16:50:00Z</dcterms:modified>
</cp:coreProperties>
</file>