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E5501" w:rsidRPr="001A57A9" w:rsidRDefault="006C459C" w:rsidP="001A57A9">
      <w:pPr>
        <w:bidi/>
        <w:jc w:val="center"/>
        <w:rPr>
          <w:rFonts w:ascii="Amiri" w:eastAsia="Amiri" w:hAnsi="Amiri" w:cs="Amiri"/>
          <w:sz w:val="40"/>
          <w:szCs w:val="40"/>
          <w:highlight w:val="white"/>
        </w:rPr>
      </w:pPr>
      <w:r w:rsidRPr="001A57A9">
        <w:rPr>
          <w:rFonts w:ascii="Amiri" w:eastAsia="Amiri" w:hAnsi="Amiri" w:cs="Times New Roman"/>
          <w:sz w:val="40"/>
          <w:szCs w:val="40"/>
          <w:highlight w:val="white"/>
          <w:rtl/>
        </w:rPr>
        <w:t>كلمة قصيرة للمعتكفين</w:t>
      </w:r>
    </w:p>
    <w:p w14:paraId="00000002" w14:textId="77777777" w:rsidR="00AE5501" w:rsidRPr="001A57A9" w:rsidRDefault="00AE5501">
      <w:pPr>
        <w:bidi/>
        <w:jc w:val="both"/>
        <w:rPr>
          <w:rFonts w:ascii="Amiri" w:eastAsia="Amiri" w:hAnsi="Amiri" w:cs="Amiri"/>
          <w:sz w:val="40"/>
          <w:szCs w:val="40"/>
          <w:highlight w:val="white"/>
        </w:rPr>
      </w:pPr>
    </w:p>
    <w:p w14:paraId="00000003" w14:textId="77777777" w:rsidR="00AE5501" w:rsidRPr="001A57A9" w:rsidRDefault="006C459C">
      <w:pPr>
        <w:bidi/>
        <w:jc w:val="center"/>
        <w:rPr>
          <w:rFonts w:ascii="Amiri" w:eastAsia="Amiri" w:hAnsi="Amiri" w:cs="Amiri"/>
          <w:b/>
          <w:sz w:val="40"/>
          <w:szCs w:val="40"/>
          <w:highlight w:val="white"/>
        </w:rPr>
      </w:pPr>
      <w:r w:rsidRPr="001A57A9">
        <w:rPr>
          <w:rFonts w:ascii="Amiri" w:eastAsia="Amiri" w:hAnsi="Amiri" w:cs="Times New Roman"/>
          <w:b/>
          <w:sz w:val="40"/>
          <w:szCs w:val="40"/>
          <w:highlight w:val="white"/>
          <w:rtl/>
        </w:rPr>
        <w:t>بسم الله الرحمن الرحيم</w:t>
      </w:r>
    </w:p>
    <w:p w14:paraId="00000004" w14:textId="77777777" w:rsidR="00AE5501" w:rsidRPr="001A57A9" w:rsidRDefault="00AE5501">
      <w:pPr>
        <w:bidi/>
        <w:jc w:val="center"/>
        <w:rPr>
          <w:rFonts w:ascii="Amiri" w:eastAsia="Amiri" w:hAnsi="Amiri" w:cs="Amiri"/>
          <w:sz w:val="40"/>
          <w:szCs w:val="40"/>
          <w:highlight w:val="white"/>
        </w:rPr>
      </w:pPr>
    </w:p>
    <w:p w14:paraId="00000005" w14:textId="5A80363D" w:rsidR="00AE5501" w:rsidRPr="001A57A9" w:rsidRDefault="006C459C">
      <w:p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ن</w:t>
      </w:r>
      <w:r>
        <w:rPr>
          <w:rFonts w:ascii="Amiri" w:eastAsia="Amiri" w:hAnsi="Amiri" w:cs="Times New Roman"/>
          <w:sz w:val="40"/>
          <w:szCs w:val="40"/>
          <w:highlight w:val="white"/>
          <w:rtl/>
        </w:rPr>
        <w:t>بارك لكم عملكم وطاعاتكم وهذا ال</w:t>
      </w:r>
      <w:r>
        <w:rPr>
          <w:rFonts w:ascii="Amiri" w:eastAsia="Amiri" w:hAnsi="Amiri" w:cs="Times New Roman" w:hint="cs"/>
          <w:sz w:val="40"/>
          <w:szCs w:val="40"/>
          <w:highlight w:val="white"/>
          <w:rtl/>
        </w:rPr>
        <w:t>ا</w:t>
      </w:r>
      <w:r w:rsidRPr="001A57A9">
        <w:rPr>
          <w:rFonts w:ascii="Amiri" w:eastAsia="Amiri" w:hAnsi="Amiri" w:cs="Times New Roman"/>
          <w:sz w:val="40"/>
          <w:szCs w:val="40"/>
          <w:highlight w:val="white"/>
          <w:rtl/>
        </w:rPr>
        <w:t>عتكاف ونسأل الله سبحانه وتعالى أن يتقبل منا ومنكم صالح الأعمال</w:t>
      </w:r>
      <w:r w:rsidRPr="001A57A9">
        <w:rPr>
          <w:rFonts w:ascii="Amiri" w:eastAsia="Amiri" w:hAnsi="Amiri" w:cs="Amiri"/>
          <w:sz w:val="40"/>
          <w:szCs w:val="40"/>
          <w:highlight w:val="white"/>
          <w:rtl/>
        </w:rPr>
        <w:t xml:space="preserve">. </w:t>
      </w:r>
    </w:p>
    <w:p w14:paraId="00000006" w14:textId="39B61619" w:rsidR="00AE5501" w:rsidRPr="001A57A9" w:rsidRDefault="006C459C">
      <w:p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قال رسول الله صلى الله عليه وآله</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اعتكاف العشر الأواخر من شهر رمضان يعدل حجتين وعمرتين</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اليوم هذا الحديث هو </w:t>
      </w:r>
      <w:r w:rsidRPr="001A57A9">
        <w:rPr>
          <w:rFonts w:ascii="Amiri" w:eastAsia="Amiri" w:hAnsi="Amiri" w:cs="Times New Roman"/>
          <w:sz w:val="40"/>
          <w:szCs w:val="40"/>
          <w:highlight w:val="white"/>
          <w:rtl/>
        </w:rPr>
        <w:t>شيء فقط من التنبيه والتذكير في ما يتعلق بالاستفادة من الاعتكاف قدر الإمكان عندما قال الرسول صلى الله عليه وآله</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اعتكاف العشر الأواخر من شهر رمضان يعدل حجتين وعمرتين</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الحجة والعمرة لها قيمة عظيمة ولها ثواب كبير ورسول الله صلى الله عليه وآله عندما يقول حجة </w:t>
      </w:r>
      <w:r w:rsidRPr="001A57A9">
        <w:rPr>
          <w:rFonts w:ascii="Amiri" w:eastAsia="Amiri" w:hAnsi="Amiri" w:cs="Times New Roman"/>
          <w:sz w:val="40"/>
          <w:szCs w:val="40"/>
          <w:highlight w:val="white"/>
          <w:rtl/>
        </w:rPr>
        <w:t>ويقيس الأعمال إليها فلا يعني أي حجة أو أي عمرة لا يعني الحجة التي تكون غير مقبولة أو فيها رياء أو فيها تقصير أو فيها قصور إنما يعني بها الحجة الحقيقية بتمامها وكمالها فهو ينزل العمل الذي تقوم به أنت أيها المعتكف منزلة الحج المقبولة حجتين صحيحتين مقبولتين ع</w:t>
      </w:r>
      <w:r w:rsidRPr="001A57A9">
        <w:rPr>
          <w:rFonts w:ascii="Amiri" w:eastAsia="Amiri" w:hAnsi="Amiri" w:cs="Times New Roman"/>
          <w:sz w:val="40"/>
          <w:szCs w:val="40"/>
          <w:highlight w:val="white"/>
          <w:rtl/>
        </w:rPr>
        <w:t>ند الله سبحانه وتعالى حجة كما يراها رسول الله وعمرة كما يراها رسول الله وليس أي حجة ربما تقول عملي أو اعتكافي ليس فيه كذا رسول الله صلى الله عليه وآله نزل هذا الاعتكاف بهذه المنزلة فتحصل على الثواب العظيم لذلك الاعتكاف من المستحبات المؤكدة التي ذكرها القرآ</w:t>
      </w:r>
      <w:r w:rsidRPr="001A57A9">
        <w:rPr>
          <w:rFonts w:ascii="Amiri" w:eastAsia="Amiri" w:hAnsi="Amiri" w:cs="Times New Roman"/>
          <w:sz w:val="40"/>
          <w:szCs w:val="40"/>
          <w:highlight w:val="white"/>
          <w:rtl/>
        </w:rPr>
        <w:t xml:space="preserve">ن وذكرها النبي والائمة عليهم السلام وكان رسول الله صلى الله عليه وآله دائما يعتكف ولا يترك </w:t>
      </w:r>
      <w:r w:rsidRPr="001A57A9">
        <w:rPr>
          <w:rFonts w:ascii="Amiri" w:eastAsia="Amiri" w:hAnsi="Amiri" w:cs="Times New Roman"/>
          <w:sz w:val="40"/>
          <w:szCs w:val="40"/>
          <w:highlight w:val="white"/>
          <w:rtl/>
        </w:rPr>
        <w:lastRenderedPageBreak/>
        <w:t>الاعتكاف أبدا</w:t>
      </w:r>
      <w:r>
        <w:rPr>
          <w:rFonts w:ascii="Amiri" w:eastAsia="Amiri" w:hAnsi="Amiri" w:cs="Times New Roman" w:hint="cs"/>
          <w:sz w:val="40"/>
          <w:szCs w:val="40"/>
          <w:highlight w:val="white"/>
          <w:rtl/>
        </w:rPr>
        <w:t xml:space="preserve"> </w:t>
      </w:r>
      <w:r w:rsidRPr="001A57A9">
        <w:rPr>
          <w:rFonts w:ascii="Amiri" w:eastAsia="Amiri" w:hAnsi="Amiri" w:cs="Times New Roman"/>
          <w:sz w:val="40"/>
          <w:szCs w:val="40"/>
          <w:highlight w:val="white"/>
          <w:rtl/>
        </w:rPr>
        <w:t>،</w:t>
      </w:r>
      <w:r>
        <w:rPr>
          <w:rFonts w:ascii="Amiri" w:eastAsia="Amiri" w:hAnsi="Amiri" w:cs="Times New Roman" w:hint="cs"/>
          <w:sz w:val="40"/>
          <w:szCs w:val="40"/>
          <w:highlight w:val="white"/>
          <w:rtl/>
        </w:rPr>
        <w:t xml:space="preserve"> </w:t>
      </w:r>
      <w:r w:rsidRPr="001A57A9">
        <w:rPr>
          <w:rFonts w:ascii="Amiri" w:eastAsia="Amiri" w:hAnsi="Amiri" w:cs="Times New Roman"/>
          <w:sz w:val="40"/>
          <w:szCs w:val="40"/>
          <w:highlight w:val="white"/>
          <w:rtl/>
        </w:rPr>
        <w:t>له شروط وأحكام أخذتموها</w:t>
      </w:r>
      <w:r w:rsidRPr="001A57A9">
        <w:rPr>
          <w:rFonts w:ascii="Amiri" w:eastAsia="Amiri" w:hAnsi="Amiri" w:cs="Amiri"/>
          <w:sz w:val="40"/>
          <w:szCs w:val="40"/>
          <w:highlight w:val="white"/>
        </w:rPr>
        <w:t xml:space="preserve"> </w:t>
      </w:r>
      <w:r w:rsidRPr="001A57A9">
        <w:rPr>
          <w:rFonts w:ascii="Amiri" w:eastAsia="Amiri" w:hAnsi="Amiri" w:cs="Times New Roman"/>
          <w:sz w:val="40"/>
          <w:szCs w:val="40"/>
          <w:highlight w:val="white"/>
          <w:rtl/>
        </w:rPr>
        <w:t xml:space="preserve">وتحدثتم فيها حديثنا هو من جهة أخرى من جهة الاستفادة، هدف الاعتكاف أن يتزود المعتكف ويخرج لحياته بفوائد هدف الاعتكاف أن يكسر ما </w:t>
      </w:r>
      <w:r w:rsidRPr="001A57A9">
        <w:rPr>
          <w:rFonts w:ascii="Amiri" w:eastAsia="Amiri" w:hAnsi="Amiri" w:cs="Times New Roman"/>
          <w:sz w:val="40"/>
          <w:szCs w:val="40"/>
          <w:highlight w:val="white"/>
          <w:rtl/>
        </w:rPr>
        <w:t>عليه من روتين في حياته بطريقة غير منتجة ومثمرة ليعود بنفسه للارتباط بالله سبحانه وتعالى وصقل الروح ليعود للمجتمع و لحياته الطبيعية شخصا آخر كم من الأشخاص كانت حياتهم بصورة ثم يأتون ببعض الأعمال فتنقلب أمورهم للأفضل والأحسن بل يتغيرون تماما، شخص تاهى في الح</w:t>
      </w:r>
      <w:r w:rsidRPr="001A57A9">
        <w:rPr>
          <w:rFonts w:ascii="Amiri" w:eastAsia="Amiri" w:hAnsi="Amiri" w:cs="Times New Roman"/>
          <w:sz w:val="40"/>
          <w:szCs w:val="40"/>
          <w:highlight w:val="white"/>
          <w:rtl/>
        </w:rPr>
        <w:t xml:space="preserve">ج طبيب ذهب للحج وتاهى في الحج فبعد ذلك يوم أو يومين التقى بجماعته في منى فيقولون له لقد عثرنا عليك قال الآن أنا عثرت على نفسي كنت تائها كنت ضالا كنت أرى نفسي متكبرا أرى نفسي قويا أرى نفسي غير محتاج بهذا العمل الذي جئت به وجدت نفسي، إذاً بعض الأعمال يحب أن </w:t>
      </w:r>
      <w:r w:rsidRPr="001A57A9">
        <w:rPr>
          <w:rFonts w:ascii="Amiri" w:eastAsia="Amiri" w:hAnsi="Amiri" w:cs="Times New Roman"/>
          <w:sz w:val="40"/>
          <w:szCs w:val="40"/>
          <w:highlight w:val="white"/>
          <w:rtl/>
        </w:rPr>
        <w:t>تكون منتجة و تعطي ثمرة فيرجع الشخص منها لمجتمعه ولحياته بفوائد كثيرة، نذكر من الفوائد بصورة سريعة ومختصرة</w:t>
      </w:r>
      <w:r w:rsidRPr="001A57A9">
        <w:rPr>
          <w:rFonts w:ascii="Amiri" w:eastAsia="Amiri" w:hAnsi="Amiri" w:cs="Amiri"/>
          <w:sz w:val="40"/>
          <w:szCs w:val="40"/>
          <w:highlight w:val="white"/>
          <w:rtl/>
        </w:rPr>
        <w:t xml:space="preserve">: </w:t>
      </w:r>
    </w:p>
    <w:p w14:paraId="00000007" w14:textId="77777777" w:rsidR="00AE5501" w:rsidRPr="001A57A9" w:rsidRDefault="006C459C">
      <w:pPr>
        <w:numPr>
          <w:ilvl w:val="0"/>
          <w:numId w:val="1"/>
        </w:numPr>
        <w:bidi/>
        <w:jc w:val="both"/>
        <w:rPr>
          <w:rFonts w:ascii="Times New Roman" w:eastAsia="Times New Roman" w:hAnsi="Times New Roman" w:cs="Times New Roman"/>
          <w:sz w:val="40"/>
          <w:szCs w:val="40"/>
          <w:highlight w:val="white"/>
        </w:rPr>
      </w:pPr>
      <w:r w:rsidRPr="001A57A9">
        <w:rPr>
          <w:rFonts w:ascii="Amiri" w:eastAsia="Amiri" w:hAnsi="Amiri" w:cs="Times New Roman"/>
          <w:sz w:val="40"/>
          <w:szCs w:val="40"/>
          <w:highlight w:val="white"/>
          <w:rtl/>
        </w:rPr>
        <w:t>التدريب على الإخلاص، هذا العمل العبادي لو دخل فيه الرياء قليل عمل باطل أنا جئت للاعتكاف وفي نظري أن يراني فلان وفلان و يعلمون أنني جئت أعتكف أتقرب إ</w:t>
      </w:r>
      <w:r w:rsidRPr="001A57A9">
        <w:rPr>
          <w:rFonts w:ascii="Amiri" w:eastAsia="Amiri" w:hAnsi="Amiri" w:cs="Times New Roman"/>
          <w:sz w:val="40"/>
          <w:szCs w:val="40"/>
          <w:highlight w:val="white"/>
          <w:rtl/>
        </w:rPr>
        <w:t xml:space="preserve">لى الله صار العمل ماله قيمة فيه عجب أعجب بنفسي أقول أنا عملت عمل كبير وأنتجت هذا العمل الصالح صار العمل حبط حبط هذا العمل ليست له قيمة لا ترى عجبا ولا رياء ولا ترى نفسك أفضل من غيرك هذا العمل العبادي </w:t>
      </w:r>
      <w:r w:rsidRPr="001A57A9">
        <w:rPr>
          <w:rFonts w:ascii="Amiri" w:eastAsia="Amiri" w:hAnsi="Amiri" w:cs="Amiri"/>
          <w:b/>
          <w:sz w:val="40"/>
          <w:szCs w:val="40"/>
        </w:rPr>
        <w:t>"</w:t>
      </w:r>
      <w:r w:rsidRPr="001A57A9">
        <w:rPr>
          <w:rFonts w:ascii="Amiri" w:eastAsia="Amiri" w:hAnsi="Amiri" w:cs="Times New Roman"/>
          <w:b/>
          <w:sz w:val="40"/>
          <w:szCs w:val="40"/>
          <w:rtl/>
        </w:rPr>
        <w:t>فَاعْبُدِ اللَّهَ مُخْلِصًا لَهُ الدِّينَ</w:t>
      </w:r>
      <w:r w:rsidRPr="001A57A9">
        <w:rPr>
          <w:rFonts w:ascii="Amiri" w:eastAsia="Amiri" w:hAnsi="Amiri" w:cs="Amiri"/>
          <w:b/>
          <w:sz w:val="40"/>
          <w:szCs w:val="40"/>
          <w:rtl/>
        </w:rPr>
        <w:t>"</w:t>
      </w:r>
      <w:r w:rsidRPr="001A57A9">
        <w:rPr>
          <w:rFonts w:ascii="Amiri" w:eastAsia="Amiri" w:hAnsi="Amiri" w:cs="Times New Roman"/>
          <w:sz w:val="40"/>
          <w:szCs w:val="40"/>
          <w:highlight w:val="white"/>
          <w:rtl/>
        </w:rPr>
        <w:t xml:space="preserve"> مخلصا يعني ل</w:t>
      </w:r>
      <w:r w:rsidRPr="001A57A9">
        <w:rPr>
          <w:rFonts w:ascii="Amiri" w:eastAsia="Amiri" w:hAnsi="Amiri" w:cs="Times New Roman"/>
          <w:sz w:val="40"/>
          <w:szCs w:val="40"/>
          <w:highlight w:val="white"/>
          <w:rtl/>
        </w:rPr>
        <w:t>يس هناك أي أثر ولا دافع ولا نية فرعية ولا أصلية وأي شيء له دخل في إيقاع العمل في الخارج العمل ماله قيمة يجب أن يكون الإخلاص هو المحرك فأنا أعود نفسي على الإخلاص في هذا الاعتكاف تعود نفسك على الإخلاص حتى إذا رجعت في عملك الباقي وفي حياتك الاعتيادية يمثل الإ</w:t>
      </w:r>
      <w:r w:rsidRPr="001A57A9">
        <w:rPr>
          <w:rFonts w:ascii="Amiri" w:eastAsia="Amiri" w:hAnsi="Amiri" w:cs="Times New Roman"/>
          <w:sz w:val="40"/>
          <w:szCs w:val="40"/>
          <w:highlight w:val="white"/>
          <w:rtl/>
        </w:rPr>
        <w:t xml:space="preserve">خلاص في نظرك فلا تكن في صلاتك رياء ولا يكن </w:t>
      </w:r>
      <w:r w:rsidRPr="001A57A9">
        <w:rPr>
          <w:rFonts w:ascii="Amiri" w:eastAsia="Amiri" w:hAnsi="Amiri" w:cs="Times New Roman"/>
          <w:sz w:val="40"/>
          <w:szCs w:val="40"/>
          <w:highlight w:val="white"/>
          <w:rtl/>
        </w:rPr>
        <w:lastRenderedPageBreak/>
        <w:t xml:space="preserve">في عملك في الدائرة أو في المؤسسة أو في أي مكان رياء والإخلاص يحكم كل شيء لا مباهاة لا أرائي لا أتكبر على غيري لا أرى نفسي أفضل حتى من العصاة صحيح أنت جئت بعمل عبادي ولكن اجعل نفسك على أمل ورجاء القبول لا تقول أنا </w:t>
      </w:r>
      <w:r w:rsidRPr="001A57A9">
        <w:rPr>
          <w:rFonts w:ascii="Amiri" w:eastAsia="Amiri" w:hAnsi="Amiri" w:cs="Times New Roman"/>
          <w:sz w:val="40"/>
          <w:szCs w:val="40"/>
          <w:highlight w:val="white"/>
          <w:rtl/>
        </w:rPr>
        <w:t>أفضل من غيري ولا تقل أنا أفضل من ذاك الذي عصى أو يعصي إذا جعلت في نفسك هذه الروحية وثبتها حتى تكن ملكة موجودة عندك فيكون بطبيعتك هذه الروح إخلاص عدم تكبر عدم عجب عدم ترفع على الآخرين هذا يجعلك منتجا ويكون هذا الاعتكاف قد أنتج وأدى مفعوله</w:t>
      </w:r>
      <w:r w:rsidRPr="001A57A9">
        <w:rPr>
          <w:rFonts w:ascii="Amiri" w:eastAsia="Amiri" w:hAnsi="Amiri" w:cs="Amiri"/>
          <w:sz w:val="40"/>
          <w:szCs w:val="40"/>
          <w:highlight w:val="white"/>
          <w:rtl/>
        </w:rPr>
        <w:t xml:space="preserve">. </w:t>
      </w:r>
    </w:p>
    <w:p w14:paraId="0FA925A6" w14:textId="77777777" w:rsidR="006C459C" w:rsidRPr="006C459C"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أن يملأ قلبه الم</w:t>
      </w:r>
      <w:r w:rsidRPr="001A57A9">
        <w:rPr>
          <w:rFonts w:ascii="Amiri" w:eastAsia="Amiri" w:hAnsi="Amiri" w:cs="Times New Roman"/>
          <w:sz w:val="40"/>
          <w:szCs w:val="40"/>
          <w:highlight w:val="white"/>
          <w:rtl/>
        </w:rPr>
        <w:t xml:space="preserve">عتكف يملأ قلبه ووقته بالذكر والتسبيح، الاعتكاف هو جلوس في المسجد لماذا؟ </w:t>
      </w:r>
    </w:p>
    <w:p w14:paraId="7337769D" w14:textId="77777777" w:rsidR="006C459C" w:rsidRDefault="006C459C" w:rsidP="006C459C">
      <w:pPr>
        <w:bidi/>
        <w:ind w:left="720"/>
        <w:jc w:val="both"/>
        <w:rPr>
          <w:rFonts w:ascii="Amiri" w:eastAsia="Amiri" w:hAnsi="Amiri" w:cs="Times New Roman"/>
          <w:sz w:val="40"/>
          <w:szCs w:val="40"/>
          <w:highlight w:val="white"/>
          <w:rtl/>
        </w:rPr>
      </w:pPr>
      <w:r w:rsidRPr="001A57A9">
        <w:rPr>
          <w:rFonts w:ascii="Amiri" w:eastAsia="Amiri" w:hAnsi="Amiri" w:cs="Times New Roman"/>
          <w:sz w:val="40"/>
          <w:szCs w:val="40"/>
          <w:highlight w:val="white"/>
          <w:rtl/>
        </w:rPr>
        <w:t xml:space="preserve">للذكر والتسبيح والعبادة، اجعل التسبيح دائما وأبدا يلازمك فأنت تعود نفسك على هذا بحيث أنك حتى لو ذهبت إلى مكان أو في العمل مجرد أنه تنقطع عن العمل الرسمي لهج لسانك بذكر الله واجعل قلبك </w:t>
      </w:r>
      <w:r w:rsidRPr="001A57A9">
        <w:rPr>
          <w:rFonts w:ascii="Amiri" w:eastAsia="Amiri" w:hAnsi="Amiri" w:cs="Times New Roman"/>
          <w:sz w:val="40"/>
          <w:szCs w:val="40"/>
          <w:highlight w:val="white"/>
          <w:rtl/>
        </w:rPr>
        <w:t xml:space="preserve">يذكر الله دائما أبدا حتى لو كنت منشغلا، بعض الأشخاص يسألون عن الصلاة وهم في الدوام في العمل يقول لا تعارض وأستطيع أن أصلي وأنا أتحرك مستحب يجوز أم لا؟ </w:t>
      </w:r>
      <w:r w:rsidRPr="001A57A9">
        <w:rPr>
          <w:rFonts w:ascii="Amiri" w:eastAsia="Amiri" w:hAnsi="Amiri" w:cs="Times New Roman"/>
          <w:sz w:val="40"/>
          <w:szCs w:val="40"/>
          <w:highlight w:val="white"/>
          <w:rtl/>
        </w:rPr>
        <w:t xml:space="preserve">غير مستقبل القبلة غير واجدة لبعض الشرائط مثلا للصلاة الواجبة؟ </w:t>
      </w:r>
    </w:p>
    <w:p w14:paraId="00000008" w14:textId="5B053E64" w:rsidR="00AE5501" w:rsidRPr="006C459C" w:rsidRDefault="006C459C" w:rsidP="006C459C">
      <w:pPr>
        <w:bidi/>
        <w:ind w:left="720"/>
        <w:jc w:val="both"/>
        <w:rPr>
          <w:rFonts w:ascii="Amiri" w:eastAsia="Amiri" w:hAnsi="Amiri" w:cs="Times New Roman"/>
          <w:sz w:val="40"/>
          <w:szCs w:val="40"/>
          <w:highlight w:val="white"/>
        </w:rPr>
      </w:pPr>
      <w:r w:rsidRPr="001A57A9">
        <w:rPr>
          <w:rFonts w:ascii="Amiri" w:eastAsia="Amiri" w:hAnsi="Amiri" w:cs="Times New Roman"/>
          <w:sz w:val="40"/>
          <w:szCs w:val="40"/>
          <w:highlight w:val="white"/>
          <w:rtl/>
        </w:rPr>
        <w:t>نقول صحيح تشجيع من الإسلام على أن يصلي الشخ</w:t>
      </w:r>
      <w:r w:rsidRPr="001A57A9">
        <w:rPr>
          <w:rFonts w:ascii="Amiri" w:eastAsia="Amiri" w:hAnsi="Amiri" w:cs="Times New Roman"/>
          <w:sz w:val="40"/>
          <w:szCs w:val="40"/>
          <w:highlight w:val="white"/>
          <w:rtl/>
        </w:rPr>
        <w:t>ص ويتعبد حتى لو كان ماشيا أو راكبا لماذا؟ حتى يبقى الشخص مع الله سبحانه وتعالى دائما وأبدا</w:t>
      </w:r>
      <w:r w:rsidRPr="001A57A9">
        <w:rPr>
          <w:rFonts w:ascii="Amiri" w:eastAsia="Amiri" w:hAnsi="Amiri" w:cs="Amiri"/>
          <w:sz w:val="40"/>
          <w:szCs w:val="40"/>
          <w:highlight w:val="white"/>
          <w:rtl/>
        </w:rPr>
        <w:t xml:space="preserve">. </w:t>
      </w:r>
    </w:p>
    <w:p w14:paraId="5584AD1D" w14:textId="77777777" w:rsidR="006C459C" w:rsidRPr="006C459C"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التخلص من فضول الكلام، طبعا عندما أذكر هذه النقاط أعني أن تكون عمليا أولا موجودة في المسجد عند</w:t>
      </w:r>
      <w:r w:rsidRPr="001A57A9">
        <w:rPr>
          <w:rFonts w:ascii="Amiri" w:eastAsia="Amiri" w:hAnsi="Amiri" w:cs="Times New Roman"/>
          <w:sz w:val="40"/>
          <w:szCs w:val="40"/>
          <w:highlight w:val="white"/>
          <w:rtl/>
        </w:rPr>
        <w:t xml:space="preserve"> المعتكفين ثم يعزم هذا الشخص أن </w:t>
      </w:r>
      <w:r w:rsidRPr="001A57A9">
        <w:rPr>
          <w:rFonts w:ascii="Amiri" w:eastAsia="Amiri" w:hAnsi="Amiri" w:cs="Times New Roman"/>
          <w:sz w:val="40"/>
          <w:szCs w:val="40"/>
          <w:highlight w:val="white"/>
          <w:rtl/>
        </w:rPr>
        <w:t>تكون مستمرة في حياته حقق الاستمرار في</w:t>
      </w:r>
      <w:r w:rsidRPr="001A57A9">
        <w:rPr>
          <w:rFonts w:ascii="Amiri" w:eastAsia="Amiri" w:hAnsi="Amiri" w:cs="Times New Roman"/>
          <w:sz w:val="40"/>
          <w:szCs w:val="40"/>
          <w:highlight w:val="white"/>
          <w:rtl/>
        </w:rPr>
        <w:t xml:space="preserve"> الحياة فيكون هذا الاعتكاف </w:t>
      </w:r>
      <w:r w:rsidRPr="001A57A9">
        <w:rPr>
          <w:rFonts w:ascii="Amiri" w:eastAsia="Amiri" w:hAnsi="Amiri" w:cs="Times New Roman"/>
          <w:sz w:val="40"/>
          <w:szCs w:val="40"/>
          <w:highlight w:val="white"/>
          <w:rtl/>
        </w:rPr>
        <w:lastRenderedPageBreak/>
        <w:t>هو التدريب هو دورة هو زرع الملكات في الروح كيف تزرع الملكة في الروح الإنسان و في نفس الإنسان كالشخص الذي يخاف أن يصعد في أماكن مرتفعة هذا الشخص الذي لا يستطيع أن يركب في شيء مرتفع أو في طرف أول مرة يخاف مرة ثانية يكون أقرب مرة ثا</w:t>
      </w:r>
      <w:r w:rsidRPr="001A57A9">
        <w:rPr>
          <w:rFonts w:ascii="Amiri" w:eastAsia="Amiri" w:hAnsi="Amiri" w:cs="Times New Roman"/>
          <w:sz w:val="40"/>
          <w:szCs w:val="40"/>
          <w:highlight w:val="white"/>
          <w:rtl/>
        </w:rPr>
        <w:t>لثة مرة كذا حتى يكون الأمر ملكة عنده لا يدخل عنده الخوف هنا أيضا الاعتكاف يجب أن يؤدي هذا التدريب حتى يكون له هذا المفعول فاحرص على أن تكون النقاط موجودة عمليا عندك في هذا الاعتكاف وتكون مطبقة في حياتك خارج الاعتكاف، التخلص من فضول الكلام فضلا عن محرمة، فض</w:t>
      </w:r>
      <w:r w:rsidRPr="001A57A9">
        <w:rPr>
          <w:rFonts w:ascii="Amiri" w:eastAsia="Amiri" w:hAnsi="Amiri" w:cs="Times New Roman"/>
          <w:sz w:val="40"/>
          <w:szCs w:val="40"/>
          <w:highlight w:val="white"/>
          <w:rtl/>
        </w:rPr>
        <w:t>ول الكلام مرفوض في الشرع كثير من التنبيهات ولكن قلنا الكلام مبني على الاختصار فضول الكلام يعني الكلام الزائد غير المنتج الكلام الذي بلا معنى أنا جلست مثلا في المسجد لا أتكلم عن فلان وفلان تعرف فلان تزوجت بنتهم كذا لا فلان درس فلان مو زين فلان كذا طويل قصير</w:t>
      </w:r>
      <w:r w:rsidRPr="001A57A9">
        <w:rPr>
          <w:rFonts w:ascii="Amiri" w:eastAsia="Amiri" w:hAnsi="Amiri" w:cs="Times New Roman"/>
          <w:sz w:val="40"/>
          <w:szCs w:val="40"/>
          <w:highlight w:val="white"/>
          <w:rtl/>
        </w:rPr>
        <w:t xml:space="preserve"> إلى آخره إذا افترضنا أنه في غير الحرام فهو فضول للكلام وهو مرفوض غير محدد تكلم بقدر الحاجة لا بقدر العلم أنا أعلم بأوضاع هذه المنطقة بأوضاع كذا بنفسيات الناس أتكلم؟ </w:t>
      </w:r>
    </w:p>
    <w:p w14:paraId="00000009" w14:textId="5DF217E3" w:rsidR="00AE5501" w:rsidRDefault="006C459C" w:rsidP="006C459C">
      <w:pPr>
        <w:bidi/>
        <w:ind w:left="720"/>
        <w:jc w:val="both"/>
        <w:rPr>
          <w:rFonts w:ascii="Amiri" w:eastAsia="Amiri" w:hAnsi="Amiri" w:cs="Amiri"/>
          <w:sz w:val="40"/>
          <w:szCs w:val="40"/>
          <w:highlight w:val="white"/>
          <w:rtl/>
        </w:rPr>
      </w:pPr>
      <w:r w:rsidRPr="001A57A9">
        <w:rPr>
          <w:rFonts w:ascii="Amiri" w:eastAsia="Amiri" w:hAnsi="Amiri" w:cs="Times New Roman"/>
          <w:sz w:val="40"/>
          <w:szCs w:val="40"/>
          <w:highlight w:val="white"/>
          <w:rtl/>
        </w:rPr>
        <w:t>إذا في حاجة الكلام بقدر الحاجة لا بقدر العلم أركز أنني هل أنا محتاج أن أتحدث في هذا الكلام</w:t>
      </w:r>
      <w:r w:rsidRPr="001A57A9">
        <w:rPr>
          <w:rFonts w:ascii="Amiri" w:eastAsia="Amiri" w:hAnsi="Amiri" w:cs="Times New Roman"/>
          <w:sz w:val="40"/>
          <w:szCs w:val="40"/>
          <w:highlight w:val="white"/>
          <w:rtl/>
        </w:rPr>
        <w:t xml:space="preserve"> أو لا؟ مو محتاج ما أتكلم، أيضا الكلام المحرم الغيبة الغيبة أو الكلام الذي قد تترتب عليه فتنة أنا أقول هذا الكلام وينقله فلان لفلان وتترتب عليه محاذير شرعية فهذا محرم أعوض نفسي في الاعتكاف أن لا يكون عندي فضول في الكلام كلما وجدت كلاما غير مجدي اجتنبت عنه </w:t>
      </w:r>
      <w:r w:rsidRPr="001A57A9">
        <w:rPr>
          <w:rFonts w:ascii="Amiri" w:eastAsia="Amiri" w:hAnsi="Amiri" w:cs="Times New Roman"/>
          <w:sz w:val="40"/>
          <w:szCs w:val="40"/>
          <w:highlight w:val="white"/>
          <w:rtl/>
        </w:rPr>
        <w:t>أركز على الذكر والتسبيح والعبادة والصلاة والكلام المفيد وغير المفيد مرفوض والمحرم محرم ممنوع</w:t>
      </w:r>
      <w:r w:rsidRPr="001A57A9">
        <w:rPr>
          <w:rFonts w:ascii="Amiri" w:eastAsia="Amiri" w:hAnsi="Amiri" w:cs="Amiri"/>
          <w:sz w:val="40"/>
          <w:szCs w:val="40"/>
          <w:highlight w:val="white"/>
          <w:rtl/>
        </w:rPr>
        <w:t xml:space="preserve">. </w:t>
      </w:r>
    </w:p>
    <w:p w14:paraId="2B8B3DF3" w14:textId="77777777" w:rsidR="006C459C" w:rsidRPr="001A57A9" w:rsidRDefault="006C459C" w:rsidP="006C459C">
      <w:pPr>
        <w:bidi/>
        <w:ind w:left="720"/>
        <w:jc w:val="both"/>
        <w:rPr>
          <w:rFonts w:ascii="Amiri" w:eastAsia="Amiri" w:hAnsi="Amiri" w:cs="Amiri"/>
          <w:sz w:val="40"/>
          <w:szCs w:val="40"/>
          <w:highlight w:val="white"/>
        </w:rPr>
      </w:pPr>
    </w:p>
    <w:p w14:paraId="5EFB157A" w14:textId="77777777" w:rsidR="006C459C" w:rsidRPr="006C459C" w:rsidRDefault="006C459C">
      <w:pPr>
        <w:numPr>
          <w:ilvl w:val="0"/>
          <w:numId w:val="1"/>
        </w:numPr>
        <w:bidi/>
        <w:jc w:val="both"/>
        <w:rPr>
          <w:rFonts w:ascii="Times New Roman" w:eastAsia="Times New Roman" w:hAnsi="Times New Roman" w:cs="Times New Roman"/>
          <w:sz w:val="40"/>
          <w:szCs w:val="40"/>
          <w:highlight w:val="white"/>
        </w:rPr>
      </w:pPr>
      <w:r w:rsidRPr="001A57A9">
        <w:rPr>
          <w:rFonts w:ascii="Amiri" w:eastAsia="Amiri" w:hAnsi="Amiri" w:cs="Times New Roman"/>
          <w:sz w:val="40"/>
          <w:szCs w:val="40"/>
          <w:highlight w:val="white"/>
          <w:rtl/>
        </w:rPr>
        <w:lastRenderedPageBreak/>
        <w:t xml:space="preserve">تحصيل العلم والمعرفة، تحصيل العلم والمعرفة في الاعتكاف الشباب يعملون برامج في هذا تثقيف فيها معرفة مطلوب في المسجد مطلوب أن أتعلم خصوصا خصوصا العلم النافع </w:t>
      </w:r>
      <w:r w:rsidRPr="001A57A9">
        <w:rPr>
          <w:rFonts w:ascii="Amiri" w:eastAsia="Amiri" w:hAnsi="Amiri" w:cs="Amiri"/>
          <w:b/>
          <w:sz w:val="40"/>
          <w:szCs w:val="40"/>
        </w:rPr>
        <w:t>"</w:t>
      </w:r>
      <w:r w:rsidRPr="001A57A9">
        <w:rPr>
          <w:rFonts w:ascii="Amiri" w:eastAsia="Amiri" w:hAnsi="Amiri" w:cs="Times New Roman"/>
          <w:b/>
          <w:sz w:val="40"/>
          <w:szCs w:val="40"/>
          <w:rtl/>
        </w:rPr>
        <w:t>إِلَي</w:t>
      </w:r>
      <w:r w:rsidRPr="001A57A9">
        <w:rPr>
          <w:rFonts w:ascii="Amiri" w:eastAsia="Amiri" w:hAnsi="Amiri" w:cs="Times New Roman"/>
          <w:b/>
          <w:sz w:val="40"/>
          <w:szCs w:val="40"/>
          <w:rtl/>
        </w:rPr>
        <w:t>ْهِ يَصْعَدُ الْكَلِمُ الطَّيِّبُ وَالْعَمَلُ الصَّالِحُ يَرْفَعُهُ</w:t>
      </w:r>
      <w:r w:rsidRPr="001A57A9">
        <w:rPr>
          <w:rFonts w:ascii="Amiri" w:eastAsia="Amiri" w:hAnsi="Amiri" w:cs="Amiri"/>
          <w:b/>
          <w:sz w:val="40"/>
          <w:szCs w:val="40"/>
          <w:rtl/>
        </w:rPr>
        <w:t>"</w:t>
      </w:r>
      <w:r w:rsidRPr="001A57A9">
        <w:rPr>
          <w:rFonts w:ascii="Amiri" w:eastAsia="Amiri" w:hAnsi="Amiri" w:cs="Times New Roman"/>
          <w:sz w:val="40"/>
          <w:szCs w:val="40"/>
          <w:highlight w:val="white"/>
          <w:rtl/>
        </w:rPr>
        <w:t xml:space="preserve"> العلم المطلوب هو الذي يرتبط بالعقيدة بالأخلاق بالفقه ثلاثة أمور في المسجد مطلوبة وتكون مهمة في حياة الإنسان أذكر الحديث باختصار سريع عن النبي صلى الله عليه وآله عندما دخل </w:t>
      </w:r>
      <w:r w:rsidRPr="001A57A9">
        <w:rPr>
          <w:rFonts w:ascii="Amiri" w:eastAsia="Amiri" w:hAnsi="Amiri" w:cs="Times New Roman"/>
          <w:sz w:val="40"/>
          <w:szCs w:val="40"/>
          <w:highlight w:val="white"/>
          <w:rtl/>
        </w:rPr>
        <w:t>وتعلمون بهذا ال</w:t>
      </w:r>
      <w:r w:rsidRPr="001A57A9">
        <w:rPr>
          <w:rFonts w:ascii="Amiri" w:eastAsia="Amiri" w:hAnsi="Amiri" w:cs="Times New Roman"/>
          <w:sz w:val="40"/>
          <w:szCs w:val="40"/>
          <w:highlight w:val="white"/>
          <w:rtl/>
        </w:rPr>
        <w:t>حديث</w:t>
      </w:r>
      <w:r>
        <w:rPr>
          <w:rFonts w:ascii="Amiri" w:eastAsia="Amiri" w:hAnsi="Amiri" w:cs="Amiri" w:hint="cs"/>
          <w:sz w:val="40"/>
          <w:szCs w:val="40"/>
          <w:highlight w:val="white"/>
          <w:rtl/>
        </w:rPr>
        <w:t xml:space="preserve"> </w:t>
      </w:r>
      <w:r w:rsidRPr="001A57A9">
        <w:rPr>
          <w:rFonts w:ascii="Amiri" w:eastAsia="Amiri" w:hAnsi="Amiri" w:cs="Times New Roman"/>
          <w:sz w:val="40"/>
          <w:szCs w:val="40"/>
          <w:highlight w:val="white"/>
          <w:rtl/>
        </w:rPr>
        <w:t xml:space="preserve">على جماعة في مسجد مجتمعين حول شخص حلقه قال ما هذا؟ </w:t>
      </w:r>
      <w:r w:rsidRPr="001A57A9">
        <w:rPr>
          <w:rFonts w:ascii="Amiri" w:eastAsia="Amiri" w:hAnsi="Amiri" w:cs="Times New Roman"/>
          <w:sz w:val="40"/>
          <w:szCs w:val="40"/>
          <w:highlight w:val="white"/>
          <w:rtl/>
        </w:rPr>
        <w:t>المفروض يقول من هذا</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قال ما هذا؟ </w:t>
      </w:r>
    </w:p>
    <w:p w14:paraId="64DC457C" w14:textId="77777777" w:rsidR="006C459C" w:rsidRDefault="006C459C" w:rsidP="006C459C">
      <w:pPr>
        <w:bidi/>
        <w:ind w:left="720"/>
        <w:jc w:val="both"/>
        <w:rPr>
          <w:rFonts w:ascii="Amiri" w:eastAsia="Amiri" w:hAnsi="Amiri" w:cs="Times New Roman"/>
          <w:sz w:val="40"/>
          <w:szCs w:val="40"/>
          <w:highlight w:val="white"/>
          <w:rtl/>
        </w:rPr>
      </w:pPr>
      <w:r w:rsidRPr="001A57A9">
        <w:rPr>
          <w:rFonts w:ascii="Amiri" w:eastAsia="Amiri" w:hAnsi="Amiri" w:cs="Times New Roman"/>
          <w:sz w:val="40"/>
          <w:szCs w:val="40"/>
          <w:highlight w:val="white"/>
          <w:rtl/>
        </w:rPr>
        <w:t>يعني استنكار استجهال كأن الشخص مجهول من كل الجهات</w:t>
      </w:r>
      <w:r w:rsidRPr="001A57A9">
        <w:rPr>
          <w:rFonts w:ascii="Amiri" w:eastAsia="Amiri" w:hAnsi="Amiri" w:cs="Amiri"/>
          <w:sz w:val="40"/>
          <w:szCs w:val="40"/>
          <w:highlight w:val="white"/>
          <w:rtl/>
        </w:rPr>
        <w:t xml:space="preserve"> </w:t>
      </w:r>
      <w:r>
        <w:rPr>
          <w:rFonts w:ascii="Amiri" w:eastAsia="Amiri" w:hAnsi="Amiri" w:cs="Amiri" w:hint="cs"/>
          <w:sz w:val="40"/>
          <w:szCs w:val="40"/>
          <w:highlight w:val="white"/>
          <w:rtl/>
        </w:rPr>
        <w:t xml:space="preserve">، </w:t>
      </w:r>
      <w:r w:rsidRPr="001A57A9">
        <w:rPr>
          <w:rFonts w:ascii="Amiri" w:eastAsia="Amiri" w:hAnsi="Amiri" w:cs="Times New Roman"/>
          <w:sz w:val="40"/>
          <w:szCs w:val="40"/>
          <w:highlight w:val="white"/>
          <w:rtl/>
        </w:rPr>
        <w:t xml:space="preserve">قالوا علامة قال وما العلامة؟ قالوا أعلم الناس بأنساب العرب وأنسابها إلى آخر قال هذا علم لا يضر من جهله، بعض </w:t>
      </w:r>
      <w:r w:rsidRPr="001A57A9">
        <w:rPr>
          <w:rFonts w:ascii="Amiri" w:eastAsia="Amiri" w:hAnsi="Amiri" w:cs="Times New Roman"/>
          <w:sz w:val="40"/>
          <w:szCs w:val="40"/>
          <w:highlight w:val="white"/>
          <w:rtl/>
        </w:rPr>
        <w:t>الأشخاص ما يعلمون هذا العلم أبوذر مثلا سلمان مقداد كثير من العلوم الموجودة ما يعلمونها لكن رتبتهم عالية عند الله ما الذي أعطاهم العلو في رتبتهم</w:t>
      </w:r>
      <w:r w:rsidRPr="001A57A9">
        <w:rPr>
          <w:rFonts w:ascii="Amiri" w:eastAsia="Amiri" w:hAnsi="Amiri" w:cs="Amiri"/>
          <w:sz w:val="40"/>
          <w:szCs w:val="40"/>
          <w:highlight w:val="white"/>
        </w:rPr>
        <w:t xml:space="preserve"> </w:t>
      </w:r>
      <w:r w:rsidRPr="001A57A9">
        <w:rPr>
          <w:rFonts w:ascii="Amiri" w:eastAsia="Amiri" w:hAnsi="Amiri" w:cs="Times New Roman"/>
          <w:sz w:val="40"/>
          <w:szCs w:val="40"/>
          <w:highlight w:val="white"/>
          <w:rtl/>
        </w:rPr>
        <w:t xml:space="preserve">ومنزلتهم؟ </w:t>
      </w:r>
    </w:p>
    <w:p w14:paraId="0000000A" w14:textId="6FB744EE" w:rsidR="00AE5501" w:rsidRPr="001A57A9" w:rsidRDefault="006C459C" w:rsidP="006C459C">
      <w:pPr>
        <w:bidi/>
        <w:ind w:left="720"/>
        <w:jc w:val="both"/>
        <w:rPr>
          <w:rFonts w:ascii="Times New Roman" w:eastAsia="Times New Roman" w:hAnsi="Times New Roman" w:cs="Times New Roman"/>
          <w:sz w:val="40"/>
          <w:szCs w:val="40"/>
          <w:highlight w:val="white"/>
        </w:rPr>
      </w:pPr>
      <w:r w:rsidRPr="001A57A9">
        <w:rPr>
          <w:rFonts w:ascii="Amiri" w:eastAsia="Amiri" w:hAnsi="Amiri" w:cs="Times New Roman"/>
          <w:sz w:val="40"/>
          <w:szCs w:val="40"/>
          <w:highlight w:val="white"/>
          <w:rtl/>
        </w:rPr>
        <w:t>العلم بالله الإيمان وصل الإيمان والعلم بالعقيدة إلى القلب فصارت له قيمة وصاحبها من الخلص والمفضلين عند</w:t>
      </w:r>
      <w:r w:rsidRPr="001A57A9">
        <w:rPr>
          <w:rFonts w:ascii="Amiri" w:eastAsia="Amiri" w:hAnsi="Amiri" w:cs="Times New Roman"/>
          <w:sz w:val="40"/>
          <w:szCs w:val="40"/>
          <w:highlight w:val="white"/>
          <w:rtl/>
        </w:rPr>
        <w:t xml:space="preserve"> الله فالعلم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إنما العلم ثلاثة آية محكمة </w:t>
      </w:r>
      <w:r w:rsidRPr="001A57A9">
        <w:rPr>
          <w:rFonts w:ascii="Amiri" w:eastAsia="Amiri" w:hAnsi="Amiri" w:cs="Amiri"/>
          <w:sz w:val="40"/>
          <w:szCs w:val="40"/>
          <w:highlight w:val="white"/>
          <w:rtl/>
        </w:rPr>
        <w:t>-</w:t>
      </w:r>
      <w:r w:rsidRPr="001A57A9">
        <w:rPr>
          <w:rFonts w:ascii="Amiri" w:eastAsia="Amiri" w:hAnsi="Amiri" w:cs="Times New Roman"/>
          <w:sz w:val="40"/>
          <w:szCs w:val="40"/>
          <w:highlight w:val="white"/>
          <w:rtl/>
        </w:rPr>
        <w:t>يعني عقائد يعني معرفة بالله بما يدل على وجود الله وهدف الوجود وماذا ينتهي الوجود والرسالة وغير ذلك إلى المعاد</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إنما العلم ثلاثة آية محكمة وفريضة عادلة </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فريضة عادلة يعني أخلاق و تزكية وتطهير الروح</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وسنة قائمة </w:t>
      </w:r>
      <w:r w:rsidRPr="001A57A9">
        <w:rPr>
          <w:rFonts w:ascii="Amiri" w:eastAsia="Amiri" w:hAnsi="Amiri" w:cs="Amiri"/>
          <w:sz w:val="40"/>
          <w:szCs w:val="40"/>
          <w:highlight w:val="white"/>
          <w:rtl/>
        </w:rPr>
        <w:t>-</w:t>
      </w:r>
      <w:r w:rsidRPr="001A57A9">
        <w:rPr>
          <w:rFonts w:ascii="Amiri" w:eastAsia="Amiri" w:hAnsi="Amiri" w:cs="Times New Roman"/>
          <w:sz w:val="40"/>
          <w:szCs w:val="40"/>
          <w:highlight w:val="white"/>
          <w:rtl/>
        </w:rPr>
        <w:t>يعني فقه و أحكام شرعية</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وما </w:t>
      </w:r>
      <w:r w:rsidRPr="001A57A9">
        <w:rPr>
          <w:rFonts w:ascii="Amiri" w:eastAsia="Amiri" w:hAnsi="Amiri" w:cs="Times New Roman"/>
          <w:sz w:val="40"/>
          <w:szCs w:val="40"/>
          <w:highlight w:val="white"/>
          <w:rtl/>
        </w:rPr>
        <w:lastRenderedPageBreak/>
        <w:t>خلاهن فضل</w:t>
      </w:r>
      <w:r w:rsidRPr="001A57A9">
        <w:rPr>
          <w:rFonts w:ascii="Amiri" w:eastAsia="Amiri" w:hAnsi="Amiri" w:cs="Amiri"/>
          <w:sz w:val="40"/>
          <w:szCs w:val="40"/>
          <w:highlight w:val="white"/>
          <w:rtl/>
        </w:rPr>
        <w:t>»</w:t>
      </w:r>
      <w:r w:rsidRPr="001A57A9">
        <w:rPr>
          <w:rFonts w:ascii="Amiri" w:eastAsia="Amiri" w:hAnsi="Amiri" w:cs="Times New Roman"/>
          <w:sz w:val="40"/>
          <w:szCs w:val="40"/>
          <w:highlight w:val="white"/>
          <w:rtl/>
        </w:rPr>
        <w:t>، إذاً احرص على أن تحصل في المسجد هذا وعلى القائمين أن تكون برامجهم في هذا المجال مركزة وأكثر وتنقل هذا لأهلك وأولادك وتعلم فتكون في ضمن السلسلة الباقية المتكاملة إلى يوم القيامة</w:t>
      </w:r>
      <w:r w:rsidRPr="001A57A9">
        <w:rPr>
          <w:rFonts w:ascii="Amiri" w:eastAsia="Amiri" w:hAnsi="Amiri" w:cs="Amiri"/>
          <w:sz w:val="40"/>
          <w:szCs w:val="40"/>
          <w:highlight w:val="white"/>
          <w:rtl/>
        </w:rPr>
        <w:t xml:space="preserve">. </w:t>
      </w:r>
    </w:p>
    <w:p w14:paraId="0000000B" w14:textId="77777777" w:rsidR="00AE5501" w:rsidRPr="001A57A9"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تحصيل التدريب على الخلوة مع الله، يع</w:t>
      </w:r>
      <w:r w:rsidRPr="001A57A9">
        <w:rPr>
          <w:rFonts w:ascii="Amiri" w:eastAsia="Amiri" w:hAnsi="Amiri" w:cs="Times New Roman"/>
          <w:sz w:val="40"/>
          <w:szCs w:val="40"/>
          <w:highlight w:val="white"/>
          <w:rtl/>
        </w:rPr>
        <w:t>ني بعض الأشخاص ما يستطيع يقعد فترة يقاد يعال روحه ما يقدر،درب نفسك على أن تختلي في هذا الاعتكاف مع الله سبحانه وتعالى</w:t>
      </w:r>
      <w:r w:rsidRPr="001A57A9">
        <w:rPr>
          <w:rFonts w:ascii="Amiri" w:eastAsia="Amiri" w:hAnsi="Amiri" w:cs="Amiri"/>
          <w:sz w:val="40"/>
          <w:szCs w:val="40"/>
          <w:highlight w:val="white"/>
          <w:rtl/>
        </w:rPr>
        <w:t xml:space="preserve">. </w:t>
      </w:r>
    </w:p>
    <w:p w14:paraId="0000000C" w14:textId="77777777" w:rsidR="00AE5501" w:rsidRPr="001A57A9"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التنفل والمستحبات، ما صليت مستحبات صلي بعض الأشخاص يمكن ما يعرف حتى بعض المستحبات في هذه الفترة عود نفسك على المستحبات يسهل عندك الأمر و</w:t>
      </w:r>
      <w:r w:rsidRPr="001A57A9">
        <w:rPr>
          <w:rFonts w:ascii="Amiri" w:eastAsia="Amiri" w:hAnsi="Amiri" w:cs="Times New Roman"/>
          <w:sz w:val="40"/>
          <w:szCs w:val="40"/>
          <w:highlight w:val="white"/>
          <w:rtl/>
        </w:rPr>
        <w:t>بعد ذلك ربما تستطيع فأنت في الاعتكاف لا تفوتك صلاة الليل لا تفوتك النوافل نوافل الصلوات المرتبة وغير ذلك ما تستطيع اعمل ولا تفوت الفرصة على نفسك</w:t>
      </w:r>
      <w:r w:rsidRPr="001A57A9">
        <w:rPr>
          <w:rFonts w:ascii="Amiri" w:eastAsia="Amiri" w:hAnsi="Amiri" w:cs="Amiri"/>
          <w:sz w:val="40"/>
          <w:szCs w:val="40"/>
          <w:highlight w:val="white"/>
          <w:rtl/>
        </w:rPr>
        <w:t xml:space="preserve">. </w:t>
      </w:r>
    </w:p>
    <w:p w14:paraId="0000000D" w14:textId="10AB0AD6" w:rsidR="00AE5501" w:rsidRPr="001A57A9"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محاسبة النفس ومراجعة ما مضى، أحاسب نفسي عندي أخطاء تقصير أعزم أصلح أخطائي كله كل الأخبار مع الآخرين مع الله ف</w:t>
      </w:r>
      <w:r w:rsidRPr="001A57A9">
        <w:rPr>
          <w:rFonts w:ascii="Amiri" w:eastAsia="Amiri" w:hAnsi="Amiri" w:cs="Times New Roman"/>
          <w:sz w:val="40"/>
          <w:szCs w:val="40"/>
          <w:highlight w:val="white"/>
          <w:rtl/>
        </w:rPr>
        <w:t>ي صلواتي أتعلم أحاسب صلاتي هل صلاتي صحيحة أم خطأ؟ كيف؟ هنا موجود مثلا من القائمين ومن يأتون من العلماء فسأل عن أموري وعن صلاتي وعن أحكامي وقد ذكرت مرة المثال حدث لنا في الحج وكان بصحبة الشيخ عبد الجليل مقداد فرج الله عنه جاء الشخص وقال وضوئي بهذه الطريقة أ</w:t>
      </w:r>
      <w:r w:rsidRPr="001A57A9">
        <w:rPr>
          <w:rFonts w:ascii="Amiri" w:eastAsia="Amiri" w:hAnsi="Amiri" w:cs="Times New Roman"/>
          <w:sz w:val="40"/>
          <w:szCs w:val="40"/>
          <w:highlight w:val="white"/>
          <w:rtl/>
        </w:rPr>
        <w:t>توضأ من هنا إلى هنا، في الحج زين أنهم يسألونهم بعض الأوقات بعضهم يجون بنفسهم، فقال إلى هنا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الشيخ هذا متأكد وضوء باطل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متأكد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له زين هذا الآن عملك باطل عده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lastRenderedPageBreak/>
        <w:t>والأعمال الماضية؟ قال للأعمال ماضية تبني على صحتها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 xml:space="preserve">لي بس أنا أدري أدري أعمالي </w:t>
      </w:r>
      <w:r>
        <w:rPr>
          <w:rFonts w:ascii="Amiri" w:eastAsia="Amiri" w:hAnsi="Amiri" w:cs="Times New Roman"/>
          <w:sz w:val="40"/>
          <w:szCs w:val="40"/>
          <w:highlight w:val="white"/>
          <w:rtl/>
        </w:rPr>
        <w:t>الباقية ال</w:t>
      </w:r>
      <w:r>
        <w:rPr>
          <w:rFonts w:ascii="Amiri" w:eastAsia="Amiri" w:hAnsi="Amiri" w:cs="Times New Roman" w:hint="cs"/>
          <w:sz w:val="40"/>
          <w:szCs w:val="40"/>
          <w:highlight w:val="white"/>
          <w:rtl/>
        </w:rPr>
        <w:t>أ</w:t>
      </w:r>
      <w:r w:rsidRPr="001A57A9">
        <w:rPr>
          <w:rFonts w:ascii="Amiri" w:eastAsia="Amiri" w:hAnsi="Amiri" w:cs="Times New Roman"/>
          <w:sz w:val="40"/>
          <w:szCs w:val="40"/>
          <w:highlight w:val="white"/>
          <w:rtl/>
        </w:rPr>
        <w:t>ولية بهذه الطريقة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ما يصير إذا بهذه الطريقة بعد باطلة و حاول الشيخ يتصل هنا أو هنا مسألة يشوف المسألة باطلة ما في مخرج كم مدة؟ قال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أنا أدري من أول ما بلغت تعلمت الوضوء والصلاة بهذه الطريقة طريقتي هذا تقول خطأ يعني أعمالي كلها خطا ٤٠ سنة، قا</w:t>
      </w:r>
      <w:r w:rsidRPr="001A57A9">
        <w:rPr>
          <w:rFonts w:ascii="Amiri" w:eastAsia="Amiri" w:hAnsi="Amiri" w:cs="Times New Roman"/>
          <w:sz w:val="40"/>
          <w:szCs w:val="40"/>
          <w:highlight w:val="white"/>
          <w:rtl/>
        </w:rPr>
        <w:t>ل</w:t>
      </w:r>
      <w:r w:rsidRPr="001A57A9">
        <w:rPr>
          <w:rFonts w:ascii="Amiri" w:eastAsia="Amiri" w:hAnsi="Amiri" w:cs="Amiri"/>
          <w:sz w:val="40"/>
          <w:szCs w:val="40"/>
          <w:highlight w:val="white"/>
          <w:rtl/>
        </w:rPr>
        <w:t xml:space="preserve">: </w:t>
      </w:r>
      <w:r w:rsidRPr="001A57A9">
        <w:rPr>
          <w:rFonts w:ascii="Amiri" w:eastAsia="Amiri" w:hAnsi="Amiri" w:cs="Times New Roman"/>
          <w:sz w:val="40"/>
          <w:szCs w:val="40"/>
          <w:highlight w:val="white"/>
          <w:rtl/>
        </w:rPr>
        <w:t>أي تعيدها ٤٠ سنة و ليش ضررني أراجع نفسي وأشوف الأعمال، بعض الناس يعملون يجي يقعد مع الموجودين مع شيخ يقول أريد شوف وضوئي صح أو مو صح ؟ أنا تعلمت من وين؟ علمني أبي أو علمتني أمي أبغى أتأكد الآن فيجلس ويراجع نفسه ويصلح هذه الأمور</w:t>
      </w:r>
      <w:r w:rsidRPr="001A57A9">
        <w:rPr>
          <w:rFonts w:ascii="Amiri" w:eastAsia="Amiri" w:hAnsi="Amiri" w:cs="Amiri"/>
          <w:sz w:val="40"/>
          <w:szCs w:val="40"/>
          <w:highlight w:val="white"/>
          <w:rtl/>
        </w:rPr>
        <w:t xml:space="preserve">. </w:t>
      </w:r>
    </w:p>
    <w:p w14:paraId="0000000E" w14:textId="77777777" w:rsidR="00AE5501" w:rsidRPr="001A57A9" w:rsidRDefault="006C459C">
      <w:pPr>
        <w:numPr>
          <w:ilvl w:val="0"/>
          <w:numId w:val="1"/>
        </w:num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التعارف والصحبة البناءة</w:t>
      </w:r>
      <w:r w:rsidRPr="001A57A9">
        <w:rPr>
          <w:rFonts w:ascii="Amiri" w:eastAsia="Amiri" w:hAnsi="Amiri" w:cs="Times New Roman"/>
          <w:sz w:val="40"/>
          <w:szCs w:val="40"/>
          <w:highlight w:val="white"/>
          <w:rtl/>
        </w:rPr>
        <w:t>، الصحبة البناءة الصاحب مهم في حياة الإنسان يتصاحبون في الاعتكاف من هذه القرية ومن هذا المكان فتكون اللقاءات والعلاقات ومع المشايخ ينبغي الحفاظ عليها لأنها لقاءات في الله سبحانه وتعالى واللقاء في الله كبره ونمه وتجنب عن اللقاءات الشيطانية الدونية التي مثلا</w:t>
      </w:r>
      <w:r w:rsidRPr="001A57A9">
        <w:rPr>
          <w:rFonts w:ascii="Amiri" w:eastAsia="Amiri" w:hAnsi="Amiri" w:cs="Times New Roman"/>
          <w:sz w:val="40"/>
          <w:szCs w:val="40"/>
          <w:highlight w:val="white"/>
          <w:rtl/>
        </w:rPr>
        <w:t xml:space="preserve"> تعرفت على شخص في أخطاء هذا الجنبة وحافظ على العلاقة التي نشأت في الله سبحانه وتعالى، إذاً اجعل الاعتكاف مجد ومثمر حتى تكون مقبولا عند الله سبحانه وتعالى وتطور حياتك خارج الاعتكاف</w:t>
      </w:r>
      <w:r w:rsidRPr="001A57A9">
        <w:rPr>
          <w:rFonts w:ascii="Amiri" w:eastAsia="Amiri" w:hAnsi="Amiri" w:cs="Amiri"/>
          <w:sz w:val="40"/>
          <w:szCs w:val="40"/>
          <w:highlight w:val="white"/>
          <w:rtl/>
        </w:rPr>
        <w:t>.</w:t>
      </w:r>
    </w:p>
    <w:p w14:paraId="0000000F" w14:textId="77777777" w:rsidR="00AE5501" w:rsidRPr="001A57A9" w:rsidRDefault="006C459C">
      <w:pPr>
        <w:bidi/>
        <w:jc w:val="both"/>
        <w:rPr>
          <w:rFonts w:ascii="Amiri" w:eastAsia="Amiri" w:hAnsi="Amiri" w:cs="Amiri"/>
          <w:sz w:val="40"/>
          <w:szCs w:val="40"/>
          <w:highlight w:val="white"/>
        </w:rPr>
      </w:pPr>
      <w:r w:rsidRPr="001A57A9">
        <w:rPr>
          <w:rFonts w:ascii="Amiri" w:eastAsia="Amiri" w:hAnsi="Amiri" w:cs="Times New Roman"/>
          <w:sz w:val="40"/>
          <w:szCs w:val="40"/>
          <w:highlight w:val="white"/>
          <w:rtl/>
        </w:rPr>
        <w:t>و الحمد لله رب العالمين</w:t>
      </w:r>
    </w:p>
    <w:p w14:paraId="00000010" w14:textId="77777777" w:rsidR="00AE5501" w:rsidRPr="001A57A9" w:rsidRDefault="00AE5501">
      <w:pPr>
        <w:bidi/>
        <w:jc w:val="both"/>
        <w:rPr>
          <w:rFonts w:ascii="Amiri" w:eastAsia="Amiri" w:hAnsi="Amiri" w:cs="Amiri"/>
          <w:sz w:val="40"/>
          <w:szCs w:val="40"/>
          <w:highlight w:val="white"/>
        </w:rPr>
      </w:pPr>
      <w:bookmarkStart w:id="0" w:name="_GoBack"/>
      <w:bookmarkEnd w:id="0"/>
    </w:p>
    <w:sectPr w:rsidR="00AE5501" w:rsidRPr="001A57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DAD"/>
    <w:multiLevelType w:val="multilevel"/>
    <w:tmpl w:val="A4527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01"/>
    <w:rsid w:val="001A57A9"/>
    <w:rsid w:val="006C459C"/>
    <w:rsid w:val="00AE5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416C"/>
  <w15:docId w15:val="{D3ABCD86-1C12-45CB-8DB5-1D93B6C2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2024-09-15T10:06:00Z</dcterms:created>
  <dcterms:modified xsi:type="dcterms:W3CDTF">2024-09-15T10:11:00Z</dcterms:modified>
</cp:coreProperties>
</file>